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30" w:rsidRPr="009A23E2" w:rsidRDefault="006C32C1" w:rsidP="000715D1">
      <w:pPr>
        <w:rPr>
          <w:rFonts w:ascii="Times New Roman" w:hAnsi="Times New Roman" w:cs="Times New Roman"/>
          <w:sz w:val="24"/>
          <w:szCs w:val="24"/>
        </w:rPr>
      </w:pPr>
      <w:r>
        <w:rPr>
          <w:rFonts w:ascii="Times New Roman" w:hAnsi="Times New Roman" w:cs="Times New Roman"/>
          <w:color w:val="262626"/>
          <w:sz w:val="24"/>
          <w:szCs w:val="24"/>
          <w:shd w:val="clear" w:color="auto" w:fill="FFFFFF"/>
        </w:rPr>
        <w:t>On April 26, 2021, t</w:t>
      </w:r>
      <w:r w:rsidR="0041768E">
        <w:rPr>
          <w:rFonts w:ascii="Times New Roman" w:hAnsi="Times New Roman" w:cs="Times New Roman"/>
          <w:color w:val="262626"/>
          <w:sz w:val="24"/>
          <w:szCs w:val="24"/>
          <w:shd w:val="clear" w:color="auto" w:fill="FFFFFF"/>
        </w:rPr>
        <w:t xml:space="preserve">he </w:t>
      </w:r>
      <w:r w:rsidR="00327830" w:rsidRPr="009A23E2">
        <w:rPr>
          <w:rFonts w:ascii="Times New Roman" w:hAnsi="Times New Roman" w:cs="Times New Roman"/>
          <w:color w:val="262626"/>
          <w:sz w:val="24"/>
          <w:szCs w:val="24"/>
          <w:shd w:val="clear" w:color="auto" w:fill="FFFFFF"/>
        </w:rPr>
        <w:t>Senate Appropriations Committee announced that Congress would restore – on a bipartisan ba</w:t>
      </w:r>
      <w:r w:rsidR="009A23E2">
        <w:rPr>
          <w:rFonts w:ascii="Times New Roman" w:hAnsi="Times New Roman" w:cs="Times New Roman"/>
          <w:color w:val="262626"/>
          <w:sz w:val="24"/>
          <w:szCs w:val="24"/>
          <w:shd w:val="clear" w:color="auto" w:fill="FFFFFF"/>
        </w:rPr>
        <w:t>sis – the authority to approve Congressionally-Directed S</w:t>
      </w:r>
      <w:r w:rsidR="00327830" w:rsidRPr="009A23E2">
        <w:rPr>
          <w:rFonts w:ascii="Times New Roman" w:hAnsi="Times New Roman" w:cs="Times New Roman"/>
          <w:color w:val="262626"/>
          <w:sz w:val="24"/>
          <w:szCs w:val="24"/>
          <w:shd w:val="clear" w:color="auto" w:fill="FFFFFF"/>
        </w:rPr>
        <w:t xml:space="preserve">pending items </w:t>
      </w:r>
      <w:r w:rsidR="009A23E2" w:rsidRPr="009A23E2">
        <w:rPr>
          <w:rFonts w:ascii="Times New Roman" w:hAnsi="Times New Roman" w:cs="Times New Roman"/>
          <w:color w:val="262626"/>
          <w:sz w:val="24"/>
          <w:szCs w:val="24"/>
          <w:shd w:val="clear" w:color="auto" w:fill="FFFFFF"/>
        </w:rPr>
        <w:t xml:space="preserve">for appropriations bills for the fiscal year </w:t>
      </w:r>
      <w:r w:rsidR="00327830" w:rsidRPr="009A23E2">
        <w:rPr>
          <w:rFonts w:ascii="Times New Roman" w:hAnsi="Times New Roman" w:cs="Times New Roman"/>
          <w:color w:val="262626"/>
          <w:sz w:val="24"/>
          <w:szCs w:val="24"/>
          <w:shd w:val="clear" w:color="auto" w:fill="FFFFFF"/>
        </w:rPr>
        <w:t>with enhanced transparency and accountability</w:t>
      </w:r>
    </w:p>
    <w:p w:rsidR="000715D1" w:rsidRDefault="00277D97" w:rsidP="000715D1">
      <w:pPr>
        <w:rPr>
          <w:rFonts w:ascii="Times New Roman" w:hAnsi="Times New Roman" w:cs="Times New Roman"/>
          <w:sz w:val="24"/>
          <w:szCs w:val="24"/>
        </w:rPr>
      </w:pPr>
      <w:r w:rsidRPr="00FE4A6C">
        <w:rPr>
          <w:rFonts w:ascii="Times New Roman" w:hAnsi="Times New Roman" w:cs="Times New Roman"/>
          <w:sz w:val="24"/>
          <w:szCs w:val="24"/>
        </w:rPr>
        <w:t>Congressionally Directed Spending (CDS)</w:t>
      </w:r>
      <w:r w:rsidR="000715D1" w:rsidRPr="00FE4A6C">
        <w:rPr>
          <w:rFonts w:ascii="Times New Roman" w:hAnsi="Times New Roman" w:cs="Times New Roman"/>
          <w:sz w:val="24"/>
          <w:szCs w:val="24"/>
        </w:rPr>
        <w:t xml:space="preserve"> is generally defined as a spending provision in federal appropriations legislation </w:t>
      </w:r>
      <w:r w:rsidR="00053A9C">
        <w:rPr>
          <w:rFonts w:ascii="Times New Roman" w:hAnsi="Times New Roman" w:cs="Times New Roman"/>
          <w:sz w:val="24"/>
          <w:szCs w:val="24"/>
        </w:rPr>
        <w:t xml:space="preserve">included primarily at the request of a Member of Congress providing, authorizing, or recommending a specific amount of </w:t>
      </w:r>
      <w:r w:rsidR="000715D1" w:rsidRPr="00FE4A6C">
        <w:rPr>
          <w:rFonts w:ascii="Times New Roman" w:hAnsi="Times New Roman" w:cs="Times New Roman"/>
          <w:sz w:val="24"/>
          <w:szCs w:val="24"/>
        </w:rPr>
        <w:t>discretionary funding to a specific</w:t>
      </w:r>
      <w:r w:rsidR="00053A9C">
        <w:rPr>
          <w:rFonts w:ascii="Times New Roman" w:hAnsi="Times New Roman" w:cs="Times New Roman"/>
          <w:sz w:val="24"/>
          <w:szCs w:val="24"/>
        </w:rPr>
        <w:t xml:space="preserve"> State, locality, or Congressional district</w:t>
      </w:r>
      <w:r w:rsidR="000715D1" w:rsidRPr="00FE4A6C">
        <w:rPr>
          <w:rFonts w:ascii="Times New Roman" w:hAnsi="Times New Roman" w:cs="Times New Roman"/>
          <w:sz w:val="24"/>
          <w:szCs w:val="24"/>
        </w:rPr>
        <w:t xml:space="preserve"> for a specific purpose. </w:t>
      </w:r>
    </w:p>
    <w:p w:rsidR="000715D1"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 xml:space="preserve">Under current rules, the entity </w:t>
      </w:r>
      <w:r w:rsidR="00327830">
        <w:rPr>
          <w:rFonts w:ascii="Times New Roman" w:hAnsi="Times New Roman" w:cs="Times New Roman"/>
          <w:sz w:val="24"/>
          <w:szCs w:val="24"/>
        </w:rPr>
        <w:t xml:space="preserve">submitting a CDS request </w:t>
      </w:r>
      <w:r w:rsidRPr="00FE4A6C">
        <w:rPr>
          <w:rFonts w:ascii="Times New Roman" w:hAnsi="Times New Roman" w:cs="Times New Roman"/>
          <w:sz w:val="24"/>
          <w:szCs w:val="24"/>
        </w:rPr>
        <w:t>must be a state or local unit of government</w:t>
      </w:r>
      <w:r w:rsidR="0041768E">
        <w:rPr>
          <w:rFonts w:ascii="Times New Roman" w:hAnsi="Times New Roman" w:cs="Times New Roman"/>
          <w:sz w:val="24"/>
          <w:szCs w:val="24"/>
        </w:rPr>
        <w:t>,</w:t>
      </w:r>
      <w:r w:rsidRPr="00FE4A6C">
        <w:rPr>
          <w:rFonts w:ascii="Times New Roman" w:hAnsi="Times New Roman" w:cs="Times New Roman"/>
          <w:sz w:val="24"/>
          <w:szCs w:val="24"/>
        </w:rPr>
        <w:t xml:space="preserve"> or a nonprofit organization. Each project</w:t>
      </w:r>
      <w:r w:rsidR="00327830">
        <w:rPr>
          <w:rFonts w:ascii="Times New Roman" w:hAnsi="Times New Roman" w:cs="Times New Roman"/>
          <w:sz w:val="24"/>
          <w:szCs w:val="24"/>
        </w:rPr>
        <w:t xml:space="preserve"> request</w:t>
      </w:r>
      <w:r w:rsidRPr="00FE4A6C">
        <w:rPr>
          <w:rFonts w:ascii="Times New Roman" w:hAnsi="Times New Roman" w:cs="Times New Roman"/>
          <w:sz w:val="24"/>
          <w:szCs w:val="24"/>
        </w:rPr>
        <w:t xml:space="preserve"> must meet statutory requirements for the federal program through which it is funded, along with additional </w:t>
      </w:r>
      <w:r w:rsidR="0041768E">
        <w:rPr>
          <w:rFonts w:ascii="Times New Roman" w:hAnsi="Times New Roman" w:cs="Times New Roman"/>
          <w:sz w:val="24"/>
          <w:szCs w:val="24"/>
        </w:rPr>
        <w:t>Senate</w:t>
      </w:r>
      <w:r w:rsidRPr="00FE4A6C">
        <w:rPr>
          <w:rFonts w:ascii="Times New Roman" w:hAnsi="Times New Roman" w:cs="Times New Roman"/>
          <w:sz w:val="24"/>
          <w:szCs w:val="24"/>
        </w:rPr>
        <w:t xml:space="preserve"> Appropriations Committee requirements outlined below.</w:t>
      </w:r>
    </w:p>
    <w:p w:rsidR="000C1C51" w:rsidRDefault="00327830" w:rsidP="000715D1">
      <w:pPr>
        <w:rPr>
          <w:rFonts w:ascii="Times New Roman" w:hAnsi="Times New Roman" w:cs="Times New Roman"/>
          <w:sz w:val="24"/>
          <w:szCs w:val="24"/>
        </w:rPr>
      </w:pPr>
      <w:r w:rsidRPr="00FE4A6C">
        <w:rPr>
          <w:rFonts w:ascii="Times New Roman" w:hAnsi="Times New Roman" w:cs="Times New Roman"/>
          <w:sz w:val="24"/>
          <w:szCs w:val="24"/>
        </w:rPr>
        <w:t>Please consider this guide and the frequently asked questions as a starting point. We can provide specific assistance with your submission and help answer any questions you may have.</w:t>
      </w:r>
      <w:r>
        <w:rPr>
          <w:rFonts w:ascii="Times New Roman" w:hAnsi="Times New Roman" w:cs="Times New Roman"/>
          <w:sz w:val="24"/>
          <w:szCs w:val="24"/>
        </w:rPr>
        <w:t xml:space="preserve"> For any questions about the CDS process not covered in this guide, please email</w:t>
      </w:r>
      <w:r w:rsidR="000C1C51">
        <w:rPr>
          <w:rFonts w:ascii="Times New Roman" w:hAnsi="Times New Roman" w:cs="Times New Roman"/>
          <w:sz w:val="24"/>
          <w:szCs w:val="24"/>
        </w:rPr>
        <w:t xml:space="preserve"> </w:t>
      </w:r>
      <w:r w:rsidR="00362B99">
        <w:rPr>
          <w:rFonts w:ascii="Times New Roman" w:hAnsi="Times New Roman" w:cs="Times New Roman"/>
          <w:sz w:val="24"/>
          <w:szCs w:val="24"/>
        </w:rPr>
        <w:t>cdsrequests@king.senate.gov</w:t>
      </w:r>
      <w:hyperlink r:id="rId7" w:history="1"/>
    </w:p>
    <w:p w:rsidR="00362B99" w:rsidRPr="00635FC4" w:rsidRDefault="00327830" w:rsidP="000715D1">
      <w:pPr>
        <w:rPr>
          <w:rFonts w:ascii="Times New Roman" w:hAnsi="Times New Roman" w:cs="Times New Roman"/>
          <w:sz w:val="24"/>
          <w:szCs w:val="24"/>
        </w:rPr>
      </w:pPr>
      <w:r w:rsidRPr="0041768E">
        <w:rPr>
          <w:rFonts w:ascii="Times New Roman" w:hAnsi="Times New Roman" w:cs="Times New Roman"/>
          <w:b/>
          <w:sz w:val="24"/>
          <w:szCs w:val="24"/>
        </w:rPr>
        <w:t xml:space="preserve">The deadline for submitting </w:t>
      </w:r>
      <w:r w:rsidR="00362B99">
        <w:rPr>
          <w:rFonts w:ascii="Times New Roman" w:hAnsi="Times New Roman" w:cs="Times New Roman"/>
          <w:b/>
          <w:sz w:val="24"/>
          <w:szCs w:val="24"/>
        </w:rPr>
        <w:t xml:space="preserve">FY 2023 </w:t>
      </w:r>
      <w:r w:rsidRPr="0041768E">
        <w:rPr>
          <w:rFonts w:ascii="Times New Roman" w:hAnsi="Times New Roman" w:cs="Times New Roman"/>
          <w:b/>
          <w:sz w:val="24"/>
          <w:szCs w:val="24"/>
        </w:rPr>
        <w:t>CDS</w:t>
      </w:r>
      <w:r w:rsidR="000715D1" w:rsidRPr="0041768E">
        <w:rPr>
          <w:rFonts w:ascii="Times New Roman" w:hAnsi="Times New Roman" w:cs="Times New Roman"/>
          <w:b/>
          <w:sz w:val="24"/>
          <w:szCs w:val="24"/>
        </w:rPr>
        <w:t xml:space="preserve"> requests to </w:t>
      </w:r>
      <w:r w:rsidR="00FE4A6C" w:rsidRPr="0041768E">
        <w:rPr>
          <w:rFonts w:ascii="Times New Roman" w:hAnsi="Times New Roman" w:cs="Times New Roman"/>
          <w:b/>
          <w:sz w:val="24"/>
          <w:szCs w:val="24"/>
        </w:rPr>
        <w:t>Senator King’s</w:t>
      </w:r>
      <w:r w:rsidR="000715D1" w:rsidRPr="0041768E">
        <w:rPr>
          <w:rFonts w:ascii="Times New Roman" w:hAnsi="Times New Roman" w:cs="Times New Roman"/>
          <w:b/>
          <w:sz w:val="24"/>
          <w:szCs w:val="24"/>
        </w:rPr>
        <w:t xml:space="preserve"> office is</w:t>
      </w:r>
      <w:r w:rsidR="0041768E" w:rsidRPr="0041768E">
        <w:rPr>
          <w:rFonts w:ascii="Times New Roman" w:hAnsi="Times New Roman" w:cs="Times New Roman"/>
          <w:b/>
          <w:sz w:val="24"/>
          <w:szCs w:val="24"/>
        </w:rPr>
        <w:t xml:space="preserve"> 5pm, </w:t>
      </w:r>
      <w:r w:rsidR="00635FC4">
        <w:rPr>
          <w:rFonts w:ascii="Times New Roman" w:hAnsi="Times New Roman" w:cs="Times New Roman"/>
          <w:sz w:val="24"/>
          <w:szCs w:val="24"/>
          <w:highlight w:val="yellow"/>
        </w:rPr>
        <w:t>Thursday</w:t>
      </w:r>
      <w:r w:rsidR="00362B99" w:rsidRPr="005516AD">
        <w:rPr>
          <w:rFonts w:ascii="Times New Roman" w:hAnsi="Times New Roman" w:cs="Times New Roman"/>
          <w:sz w:val="24"/>
          <w:szCs w:val="24"/>
        </w:rPr>
        <w:t xml:space="preserve">, </w:t>
      </w:r>
      <w:r w:rsidR="00362B99" w:rsidRPr="00175205">
        <w:rPr>
          <w:rFonts w:ascii="Times New Roman" w:hAnsi="Times New Roman" w:cs="Times New Roman"/>
          <w:sz w:val="24"/>
          <w:szCs w:val="24"/>
          <w:highlight w:val="yellow"/>
        </w:rPr>
        <w:t xml:space="preserve">March </w:t>
      </w:r>
      <w:r w:rsidR="00635FC4">
        <w:rPr>
          <w:rFonts w:ascii="Times New Roman" w:hAnsi="Times New Roman" w:cs="Times New Roman"/>
          <w:sz w:val="24"/>
          <w:szCs w:val="24"/>
          <w:highlight w:val="yellow"/>
        </w:rPr>
        <w:t>3</w:t>
      </w:r>
      <w:r w:rsidR="0047314F">
        <w:rPr>
          <w:rFonts w:ascii="Times New Roman" w:hAnsi="Times New Roman" w:cs="Times New Roman"/>
          <w:sz w:val="24"/>
          <w:szCs w:val="24"/>
          <w:highlight w:val="yellow"/>
        </w:rPr>
        <w:t>1</w:t>
      </w:r>
      <w:r w:rsidR="00362B99" w:rsidRPr="005516AD">
        <w:rPr>
          <w:rFonts w:ascii="Times New Roman" w:hAnsi="Times New Roman" w:cs="Times New Roman"/>
          <w:sz w:val="24"/>
          <w:szCs w:val="24"/>
        </w:rPr>
        <w:t>, 202</w:t>
      </w:r>
      <w:r w:rsidR="00362B99">
        <w:rPr>
          <w:rFonts w:ascii="Times New Roman" w:hAnsi="Times New Roman" w:cs="Times New Roman"/>
          <w:sz w:val="24"/>
          <w:szCs w:val="24"/>
        </w:rPr>
        <w:t>2</w:t>
      </w:r>
      <w:r w:rsidR="00362B99" w:rsidRPr="005516AD">
        <w:rPr>
          <w:rFonts w:ascii="Times New Roman" w:hAnsi="Times New Roman" w:cs="Times New Roman"/>
          <w:sz w:val="24"/>
          <w:szCs w:val="24"/>
        </w:rPr>
        <w:t xml:space="preserve">. </w:t>
      </w:r>
      <w:r w:rsidR="00362B99">
        <w:rPr>
          <w:rFonts w:ascii="Times New Roman" w:hAnsi="Times New Roman" w:cs="Times New Roman"/>
          <w:sz w:val="24"/>
          <w:szCs w:val="24"/>
        </w:rPr>
        <w:t>This deadline may be extended pending the outcome of the FY22 appropriations process.</w:t>
      </w:r>
    </w:p>
    <w:p w:rsidR="00327830" w:rsidRPr="0041768E" w:rsidRDefault="00327830" w:rsidP="00327830">
      <w:pPr>
        <w:jc w:val="center"/>
        <w:rPr>
          <w:rFonts w:ascii="Times New Roman" w:hAnsi="Times New Roman" w:cs="Times New Roman"/>
          <w:sz w:val="24"/>
          <w:szCs w:val="24"/>
        </w:rPr>
      </w:pPr>
      <w:r w:rsidRPr="0041768E">
        <w:rPr>
          <w:rFonts w:ascii="Times New Roman" w:hAnsi="Times New Roman" w:cs="Times New Roman"/>
          <w:b/>
          <w:sz w:val="24"/>
          <w:szCs w:val="24"/>
        </w:rPr>
        <w:t>Congressionally Directed Spending Requirements</w:t>
      </w:r>
    </w:p>
    <w:p w:rsidR="00327830" w:rsidRPr="0041768E" w:rsidRDefault="00327830" w:rsidP="00327830">
      <w:pPr>
        <w:rPr>
          <w:rFonts w:ascii="Times New Roman" w:hAnsi="Times New Roman" w:cs="Times New Roman"/>
          <w:sz w:val="24"/>
          <w:szCs w:val="24"/>
        </w:rPr>
      </w:pPr>
      <w:r w:rsidRPr="0041768E">
        <w:rPr>
          <w:rFonts w:ascii="Times New Roman" w:hAnsi="Times New Roman" w:cs="Times New Roman"/>
          <w:sz w:val="24"/>
          <w:szCs w:val="24"/>
        </w:rPr>
        <w:t xml:space="preserve">In reviewing member requests for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the Senate Appropriations Committee will implement Rule XLIV of the Standing Rules of the Senate.  Rule XLIV, requires rigorous procedures for accountability and transparency, such as: </w:t>
      </w:r>
    </w:p>
    <w:p w:rsidR="00327830" w:rsidRPr="0041768E" w:rsidRDefault="00327830" w:rsidP="00327830">
      <w:pPr>
        <w:pStyle w:val="ListParagraph"/>
        <w:numPr>
          <w:ilvl w:val="0"/>
          <w:numId w:val="5"/>
        </w:numPr>
        <w:rPr>
          <w:rFonts w:ascii="Times New Roman" w:hAnsi="Times New Roman" w:cs="Times New Roman"/>
          <w:sz w:val="24"/>
          <w:szCs w:val="24"/>
        </w:rPr>
      </w:pPr>
      <w:r w:rsidRPr="00DB6214">
        <w:rPr>
          <w:rFonts w:ascii="Times New Roman" w:hAnsi="Times New Roman" w:cs="Times New Roman"/>
          <w:sz w:val="24"/>
          <w:szCs w:val="24"/>
          <w:u w:val="single"/>
        </w:rPr>
        <w:t>No Member Financial Interest</w:t>
      </w:r>
      <w:r w:rsidRPr="0041768E">
        <w:rPr>
          <w:rFonts w:ascii="Times New Roman" w:hAnsi="Times New Roman" w:cs="Times New Roman"/>
          <w:sz w:val="24"/>
          <w:szCs w:val="24"/>
        </w:rPr>
        <w:t xml:space="preserve">: The rules forbid any member from pursuing a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 to further his or her financial interest, or that of his or her immediate family. Each member requesting a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 must certify in writing that there is no such interest and make that certification available to the public. </w:t>
      </w:r>
    </w:p>
    <w:p w:rsidR="00327830" w:rsidRPr="0041768E" w:rsidRDefault="00327830" w:rsidP="00327830">
      <w:pPr>
        <w:pStyle w:val="ListParagraph"/>
        <w:numPr>
          <w:ilvl w:val="0"/>
          <w:numId w:val="5"/>
        </w:numPr>
        <w:rPr>
          <w:rFonts w:ascii="Times New Roman" w:hAnsi="Times New Roman" w:cs="Times New Roman"/>
          <w:sz w:val="24"/>
          <w:szCs w:val="24"/>
        </w:rPr>
      </w:pPr>
      <w:r w:rsidRPr="00DB6214">
        <w:rPr>
          <w:rFonts w:ascii="Times New Roman" w:hAnsi="Times New Roman" w:cs="Times New Roman"/>
          <w:sz w:val="24"/>
          <w:szCs w:val="24"/>
          <w:u w:val="single"/>
        </w:rPr>
        <w:t>Request in Writing</w:t>
      </w:r>
      <w:r w:rsidRPr="0041768E">
        <w:rPr>
          <w:rFonts w:ascii="Times New Roman" w:hAnsi="Times New Roman" w:cs="Times New Roman"/>
          <w:sz w:val="24"/>
          <w:szCs w:val="24"/>
        </w:rPr>
        <w:t xml:space="preserve">: Any member requesting a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 must do so in writing, including the Member’s name, the name and location of the intended recipient, and the purpose of the spending item.</w:t>
      </w:r>
    </w:p>
    <w:p w:rsidR="00327830" w:rsidRPr="0041768E" w:rsidRDefault="00327830" w:rsidP="00327830">
      <w:pPr>
        <w:pStyle w:val="ListParagraph"/>
        <w:numPr>
          <w:ilvl w:val="0"/>
          <w:numId w:val="5"/>
        </w:numPr>
        <w:rPr>
          <w:rFonts w:ascii="Times New Roman" w:hAnsi="Times New Roman" w:cs="Times New Roman"/>
          <w:sz w:val="24"/>
          <w:szCs w:val="24"/>
        </w:rPr>
      </w:pPr>
      <w:r w:rsidRPr="00DB6214">
        <w:rPr>
          <w:rFonts w:ascii="Times New Roman" w:hAnsi="Times New Roman" w:cs="Times New Roman"/>
          <w:sz w:val="24"/>
          <w:szCs w:val="24"/>
          <w:u w:val="single"/>
        </w:rPr>
        <w:t>Committee Consideration</w:t>
      </w:r>
      <w:r w:rsidRPr="0041768E">
        <w:rPr>
          <w:rFonts w:ascii="Times New Roman" w:hAnsi="Times New Roman" w:cs="Times New Roman"/>
          <w:sz w:val="24"/>
          <w:szCs w:val="24"/>
        </w:rPr>
        <w:t xml:space="preserve">: When reporting legislation containing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the Committee is required to make each item publicly available online in a searchable format as soon as practicable after the mark up (including the name of each Member requesting the item). </w:t>
      </w:r>
    </w:p>
    <w:p w:rsidR="00327830" w:rsidRPr="0041768E" w:rsidRDefault="00327830" w:rsidP="00327830">
      <w:pPr>
        <w:pStyle w:val="ListParagraph"/>
        <w:numPr>
          <w:ilvl w:val="0"/>
          <w:numId w:val="5"/>
        </w:numPr>
        <w:rPr>
          <w:rFonts w:ascii="Times New Roman" w:hAnsi="Times New Roman" w:cs="Times New Roman"/>
          <w:sz w:val="24"/>
          <w:szCs w:val="24"/>
        </w:rPr>
      </w:pPr>
      <w:r w:rsidRPr="00DB6214">
        <w:rPr>
          <w:rFonts w:ascii="Times New Roman" w:hAnsi="Times New Roman" w:cs="Times New Roman"/>
          <w:sz w:val="24"/>
          <w:szCs w:val="24"/>
          <w:u w:val="single"/>
        </w:rPr>
        <w:t>Disclosure Before Floor Consideration</w:t>
      </w:r>
      <w:r w:rsidRPr="0041768E">
        <w:rPr>
          <w:rFonts w:ascii="Times New Roman" w:hAnsi="Times New Roman" w:cs="Times New Roman"/>
          <w:sz w:val="24"/>
          <w:szCs w:val="24"/>
        </w:rPr>
        <w:t xml:space="preserve">:  The rules prohibit a vote on a motion to proceed to a bill or a vote on adoption of a conference report, unless the chair of the committee, certifies that a complete list of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has been publicly available for at least 48 hours.</w:t>
      </w:r>
    </w:p>
    <w:p w:rsidR="00327830" w:rsidRPr="0041768E" w:rsidRDefault="00327830" w:rsidP="00327830">
      <w:pPr>
        <w:pStyle w:val="ListParagraph"/>
        <w:numPr>
          <w:ilvl w:val="0"/>
          <w:numId w:val="5"/>
        </w:numPr>
        <w:rPr>
          <w:rFonts w:ascii="Times New Roman" w:hAnsi="Times New Roman" w:cs="Times New Roman"/>
          <w:sz w:val="24"/>
          <w:szCs w:val="24"/>
        </w:rPr>
      </w:pPr>
      <w:r w:rsidRPr="00DB6214">
        <w:rPr>
          <w:rFonts w:ascii="Times New Roman" w:hAnsi="Times New Roman" w:cs="Times New Roman"/>
          <w:sz w:val="24"/>
          <w:szCs w:val="24"/>
          <w:u w:val="single"/>
        </w:rPr>
        <w:lastRenderedPageBreak/>
        <w:t>Point of Order Against New Projects in Conference Reports</w:t>
      </w:r>
      <w:r w:rsidRPr="0041768E">
        <w:rPr>
          <w:rFonts w:ascii="Times New Roman" w:hAnsi="Times New Roman" w:cs="Times New Roman"/>
          <w:sz w:val="24"/>
          <w:szCs w:val="24"/>
        </w:rPr>
        <w:t>: A point of order may be raised against a provision of the conference report if it includes a</w:t>
      </w:r>
      <w:r w:rsidR="006C32C1">
        <w:rPr>
          <w:rFonts w:ascii="Times New Roman" w:hAnsi="Times New Roman" w:cs="Times New Roman"/>
          <w:sz w:val="24"/>
          <w:szCs w:val="24"/>
        </w:rPr>
        <w:t xml:space="preserve"> CDS</w:t>
      </w:r>
      <w:r w:rsidRPr="0041768E">
        <w:rPr>
          <w:rFonts w:ascii="Times New Roman" w:hAnsi="Times New Roman" w:cs="Times New Roman"/>
          <w:sz w:val="24"/>
          <w:szCs w:val="24"/>
        </w:rPr>
        <w:t xml:space="preserve"> item that was not included in either the </w:t>
      </w:r>
      <w:r w:rsidR="0041768E">
        <w:rPr>
          <w:rFonts w:ascii="Times New Roman" w:hAnsi="Times New Roman" w:cs="Times New Roman"/>
          <w:sz w:val="24"/>
          <w:szCs w:val="24"/>
        </w:rPr>
        <w:t>Senate or House</w:t>
      </w:r>
      <w:r w:rsidRPr="0041768E">
        <w:rPr>
          <w:rFonts w:ascii="Times New Roman" w:hAnsi="Times New Roman" w:cs="Times New Roman"/>
          <w:sz w:val="24"/>
          <w:szCs w:val="24"/>
        </w:rPr>
        <w:t xml:space="preserve"> bills.</w:t>
      </w:r>
    </w:p>
    <w:p w:rsidR="00327830" w:rsidRPr="0041768E" w:rsidRDefault="00327830" w:rsidP="00327830">
      <w:pPr>
        <w:rPr>
          <w:rFonts w:ascii="Times New Roman" w:hAnsi="Times New Roman" w:cs="Times New Roman"/>
          <w:sz w:val="24"/>
          <w:szCs w:val="24"/>
        </w:rPr>
      </w:pPr>
      <w:r w:rsidRPr="0041768E">
        <w:rPr>
          <w:rFonts w:ascii="Times New Roman" w:hAnsi="Times New Roman" w:cs="Times New Roman"/>
          <w:sz w:val="24"/>
          <w:szCs w:val="24"/>
        </w:rPr>
        <w:t xml:space="preserve">In addition to these important requirements, the Senate Appropriations Committee will enhance the existing Senate procedures for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with reforms as follows:</w:t>
      </w:r>
    </w:p>
    <w:p w:rsidR="00327830" w:rsidRPr="0041768E" w:rsidRDefault="00327830" w:rsidP="00327830">
      <w:pPr>
        <w:pStyle w:val="ListParagraph"/>
        <w:numPr>
          <w:ilvl w:val="0"/>
          <w:numId w:val="6"/>
        </w:numPr>
        <w:rPr>
          <w:rFonts w:ascii="Times New Roman" w:hAnsi="Times New Roman" w:cs="Times New Roman"/>
          <w:sz w:val="24"/>
          <w:szCs w:val="24"/>
        </w:rPr>
      </w:pPr>
      <w:r w:rsidRPr="0041768E">
        <w:rPr>
          <w:rFonts w:ascii="Times New Roman" w:hAnsi="Times New Roman" w:cs="Times New Roman"/>
          <w:sz w:val="24"/>
          <w:szCs w:val="24"/>
        </w:rPr>
        <w:t xml:space="preserve">Institute a 1 percent cap on discretionary spending for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w:t>
      </w:r>
    </w:p>
    <w:p w:rsidR="00327830" w:rsidRPr="0041768E" w:rsidRDefault="00327830" w:rsidP="00327830">
      <w:pPr>
        <w:pStyle w:val="ListParagraph"/>
        <w:numPr>
          <w:ilvl w:val="0"/>
          <w:numId w:val="6"/>
        </w:numPr>
        <w:rPr>
          <w:rFonts w:ascii="Times New Roman" w:hAnsi="Times New Roman" w:cs="Times New Roman"/>
          <w:sz w:val="24"/>
          <w:szCs w:val="24"/>
        </w:rPr>
      </w:pPr>
      <w:r w:rsidRPr="0041768E">
        <w:rPr>
          <w:rFonts w:ascii="Times New Roman" w:hAnsi="Times New Roman" w:cs="Times New Roman"/>
          <w:sz w:val="24"/>
          <w:szCs w:val="24"/>
        </w:rPr>
        <w:t xml:space="preserve">Ban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to for-profit entities;</w:t>
      </w:r>
    </w:p>
    <w:p w:rsidR="00327830" w:rsidRPr="0041768E" w:rsidRDefault="00327830" w:rsidP="00327830">
      <w:pPr>
        <w:pStyle w:val="ListParagraph"/>
        <w:numPr>
          <w:ilvl w:val="0"/>
          <w:numId w:val="6"/>
        </w:numPr>
        <w:rPr>
          <w:rFonts w:ascii="Times New Roman" w:hAnsi="Times New Roman" w:cs="Times New Roman"/>
          <w:sz w:val="24"/>
          <w:szCs w:val="24"/>
        </w:rPr>
      </w:pPr>
      <w:r w:rsidRPr="0041768E">
        <w:rPr>
          <w:rFonts w:ascii="Times New Roman" w:hAnsi="Times New Roman" w:cs="Times New Roman"/>
          <w:sz w:val="24"/>
          <w:szCs w:val="24"/>
        </w:rPr>
        <w:t xml:space="preserve">Require Senators to post online their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 requests, as well as their financial certification disclosures attesting that they do not have any financial interest in any of the items requested; and</w:t>
      </w:r>
    </w:p>
    <w:p w:rsidR="009A23E2" w:rsidRPr="0041768E" w:rsidRDefault="00327830" w:rsidP="00053A9C">
      <w:pPr>
        <w:pStyle w:val="ListParagraph"/>
        <w:numPr>
          <w:ilvl w:val="0"/>
          <w:numId w:val="6"/>
        </w:numPr>
        <w:rPr>
          <w:rFonts w:ascii="Times New Roman" w:hAnsi="Times New Roman" w:cs="Times New Roman"/>
          <w:sz w:val="24"/>
          <w:szCs w:val="24"/>
        </w:rPr>
      </w:pPr>
      <w:r w:rsidRPr="0041768E">
        <w:rPr>
          <w:rFonts w:ascii="Times New Roman" w:hAnsi="Times New Roman" w:cs="Times New Roman"/>
          <w:sz w:val="24"/>
          <w:szCs w:val="24"/>
        </w:rPr>
        <w:t xml:space="preserve">The Committee will require the Government Accountability Office to audit a sample of enacted </w:t>
      </w:r>
      <w:r w:rsidR="006C32C1">
        <w:rPr>
          <w:rFonts w:ascii="Times New Roman" w:hAnsi="Times New Roman" w:cs="Times New Roman"/>
          <w:sz w:val="24"/>
          <w:szCs w:val="24"/>
        </w:rPr>
        <w:t>CDS</w:t>
      </w:r>
      <w:r w:rsidRPr="0041768E">
        <w:rPr>
          <w:rFonts w:ascii="Times New Roman" w:hAnsi="Times New Roman" w:cs="Times New Roman"/>
          <w:sz w:val="24"/>
          <w:szCs w:val="24"/>
        </w:rPr>
        <w:t xml:space="preserve"> items and report its findings to Congress.    </w:t>
      </w:r>
    </w:p>
    <w:p w:rsidR="00C76298" w:rsidRDefault="00C76298" w:rsidP="00E3498D">
      <w:pPr>
        <w:pStyle w:val="ListParagraph"/>
        <w:shd w:val="clear" w:color="auto" w:fill="FFFFFF"/>
        <w:spacing w:after="150" w:line="240" w:lineRule="auto"/>
        <w:rPr>
          <w:rFonts w:ascii="Times New Roman" w:eastAsia="Times New Roman" w:hAnsi="Times New Roman" w:cs="Times New Roman"/>
          <w:b/>
          <w:color w:val="444444"/>
          <w:sz w:val="24"/>
          <w:szCs w:val="24"/>
          <w:u w:val="single"/>
        </w:rPr>
      </w:pPr>
    </w:p>
    <w:p w:rsidR="00C76298" w:rsidRPr="00E3498D" w:rsidRDefault="00C76298" w:rsidP="00E3498D">
      <w:pPr>
        <w:pStyle w:val="ListParagraph"/>
        <w:shd w:val="clear" w:color="auto" w:fill="FFFFFF"/>
        <w:spacing w:after="150" w:line="240" w:lineRule="auto"/>
        <w:jc w:val="center"/>
        <w:rPr>
          <w:rFonts w:ascii="Times New Roman" w:eastAsia="Times New Roman" w:hAnsi="Times New Roman" w:cs="Times New Roman"/>
          <w:color w:val="444444"/>
          <w:sz w:val="24"/>
          <w:szCs w:val="24"/>
        </w:rPr>
      </w:pPr>
      <w:r w:rsidRPr="00C76298">
        <w:rPr>
          <w:rFonts w:ascii="Times New Roman" w:eastAsia="Times New Roman" w:hAnsi="Times New Roman" w:cs="Times New Roman"/>
          <w:b/>
          <w:color w:val="444444"/>
          <w:sz w:val="24"/>
          <w:szCs w:val="24"/>
          <w:u w:val="single"/>
        </w:rPr>
        <w:t>Letters of Interest</w:t>
      </w:r>
      <w:r w:rsidRPr="00C76298">
        <w:rPr>
          <w:rFonts w:ascii="Times New Roman" w:eastAsia="Times New Roman" w:hAnsi="Times New Roman" w:cs="Times New Roman"/>
          <w:b/>
          <w:color w:val="444444"/>
          <w:sz w:val="24"/>
          <w:szCs w:val="24"/>
        </w:rPr>
        <w:t>:</w:t>
      </w:r>
    </w:p>
    <w:p w:rsidR="00C76298" w:rsidRPr="00E3498D" w:rsidRDefault="00C76298" w:rsidP="00E3498D">
      <w:pPr>
        <w:shd w:val="clear" w:color="auto" w:fill="FFFFFF"/>
        <w:spacing w:after="150" w:line="240" w:lineRule="auto"/>
        <w:rPr>
          <w:rFonts w:ascii="Times New Roman" w:eastAsia="Times New Roman" w:hAnsi="Times New Roman" w:cs="Times New Roman"/>
          <w:color w:val="444444"/>
          <w:sz w:val="24"/>
          <w:szCs w:val="24"/>
        </w:rPr>
      </w:pPr>
      <w:r w:rsidRPr="00E3498D">
        <w:rPr>
          <w:rFonts w:ascii="Times New Roman" w:eastAsia="Times New Roman" w:hAnsi="Times New Roman" w:cs="Times New Roman"/>
          <w:color w:val="444444"/>
          <w:sz w:val="24"/>
          <w:szCs w:val="24"/>
        </w:rPr>
        <w:t xml:space="preserve">Senator King’s staff is available to provide feedback and to discuss proposals for FY23 CDS consideration before submission. A letter of interest, including a short description of the project and a general budget for the proposal </w:t>
      </w:r>
      <w:r w:rsidRPr="00E3498D">
        <w:rPr>
          <w:rFonts w:ascii="Times New Roman" w:eastAsia="Times New Roman" w:hAnsi="Times New Roman" w:cs="Times New Roman"/>
          <w:i/>
          <w:color w:val="444444"/>
          <w:sz w:val="24"/>
          <w:szCs w:val="24"/>
        </w:rPr>
        <w:t>may be</w:t>
      </w:r>
      <w:r w:rsidRPr="00E3498D">
        <w:rPr>
          <w:rFonts w:ascii="Times New Roman" w:eastAsia="Times New Roman" w:hAnsi="Times New Roman" w:cs="Times New Roman"/>
          <w:color w:val="444444"/>
          <w:sz w:val="24"/>
          <w:szCs w:val="24"/>
        </w:rPr>
        <w:t xml:space="preserve"> submitted via email to </w:t>
      </w:r>
      <w:hyperlink r:id="rId8" w:history="1">
        <w:r w:rsidRPr="00E3498D">
          <w:rPr>
            <w:rStyle w:val="Hyperlink"/>
            <w:rFonts w:ascii="Times New Roman" w:eastAsia="Times New Roman" w:hAnsi="Times New Roman" w:cs="Times New Roman"/>
            <w:sz w:val="24"/>
            <w:szCs w:val="24"/>
          </w:rPr>
          <w:t>cdsrequests@king.senate.gov</w:t>
        </w:r>
      </w:hyperlink>
      <w:r w:rsidRPr="00E3498D">
        <w:rPr>
          <w:rFonts w:ascii="Times New Roman" w:eastAsia="Times New Roman" w:hAnsi="Times New Roman" w:cs="Times New Roman"/>
          <w:color w:val="444444"/>
          <w:sz w:val="24"/>
          <w:szCs w:val="24"/>
        </w:rPr>
        <w:t>, and a staff member will contact you to discuss your proposal.</w:t>
      </w:r>
    </w:p>
    <w:p w:rsidR="00C76298" w:rsidRDefault="00C76298" w:rsidP="00E3498D">
      <w:pPr>
        <w:rPr>
          <w:rFonts w:ascii="Times New Roman" w:hAnsi="Times New Roman" w:cs="Times New Roman"/>
          <w:b/>
          <w:sz w:val="24"/>
          <w:szCs w:val="24"/>
        </w:rPr>
      </w:pPr>
    </w:p>
    <w:p w:rsidR="000715D1" w:rsidRPr="00121E91" w:rsidRDefault="00277D97" w:rsidP="00277D97">
      <w:pPr>
        <w:jc w:val="center"/>
        <w:rPr>
          <w:rFonts w:ascii="Times New Roman" w:hAnsi="Times New Roman" w:cs="Times New Roman"/>
          <w:b/>
          <w:sz w:val="24"/>
          <w:szCs w:val="24"/>
          <w:u w:val="single"/>
        </w:rPr>
      </w:pPr>
      <w:r w:rsidRPr="00121E91">
        <w:rPr>
          <w:rFonts w:ascii="Times New Roman" w:hAnsi="Times New Roman" w:cs="Times New Roman"/>
          <w:b/>
          <w:sz w:val="24"/>
          <w:szCs w:val="24"/>
          <w:u w:val="single"/>
        </w:rPr>
        <w:t xml:space="preserve">Submitting a CDS </w:t>
      </w:r>
      <w:r w:rsidR="000715D1" w:rsidRPr="00121E91">
        <w:rPr>
          <w:rFonts w:ascii="Times New Roman" w:hAnsi="Times New Roman" w:cs="Times New Roman"/>
          <w:b/>
          <w:sz w:val="24"/>
          <w:szCs w:val="24"/>
          <w:u w:val="single"/>
        </w:rPr>
        <w:t>Request</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Determine project eligibility</w:t>
      </w:r>
      <w:r w:rsidR="00121E91">
        <w:rPr>
          <w:rFonts w:ascii="Times New Roman" w:hAnsi="Times New Roman" w:cs="Times New Roman"/>
          <w:b/>
          <w:sz w:val="24"/>
          <w:szCs w:val="24"/>
        </w:rPr>
        <w:t>:</w:t>
      </w:r>
    </w:p>
    <w:p w:rsidR="00277D97" w:rsidRPr="00FE4A6C" w:rsidRDefault="000715D1" w:rsidP="000715D1">
      <w:pPr>
        <w:pStyle w:val="ListParagraph"/>
        <w:numPr>
          <w:ilvl w:val="0"/>
          <w:numId w:val="1"/>
        </w:numPr>
        <w:rPr>
          <w:rFonts w:ascii="Times New Roman" w:hAnsi="Times New Roman" w:cs="Times New Roman"/>
          <w:sz w:val="24"/>
          <w:szCs w:val="24"/>
        </w:rPr>
      </w:pPr>
      <w:r w:rsidRPr="00FE4A6C">
        <w:rPr>
          <w:rFonts w:ascii="Times New Roman" w:hAnsi="Times New Roman" w:cs="Times New Roman"/>
          <w:sz w:val="24"/>
          <w:szCs w:val="24"/>
        </w:rPr>
        <w:t>A limited number of federal funding streams (known as “accounts”)</w:t>
      </w:r>
      <w:r w:rsidR="00277D97" w:rsidRPr="00FE4A6C">
        <w:rPr>
          <w:rFonts w:ascii="Times New Roman" w:hAnsi="Times New Roman" w:cs="Times New Roman"/>
          <w:sz w:val="24"/>
          <w:szCs w:val="24"/>
        </w:rPr>
        <w:t xml:space="preserve"> are </w:t>
      </w:r>
      <w:r w:rsidRPr="00FE4A6C">
        <w:rPr>
          <w:rFonts w:ascii="Times New Roman" w:hAnsi="Times New Roman" w:cs="Times New Roman"/>
          <w:sz w:val="24"/>
          <w:szCs w:val="24"/>
        </w:rPr>
        <w:t xml:space="preserve">eligible for </w:t>
      </w:r>
      <w:r w:rsidR="006C32C1">
        <w:rPr>
          <w:rFonts w:ascii="Times New Roman" w:hAnsi="Times New Roman" w:cs="Times New Roman"/>
          <w:sz w:val="24"/>
          <w:szCs w:val="24"/>
        </w:rPr>
        <w:t>CDS</w:t>
      </w:r>
      <w:r w:rsidRPr="00FE4A6C">
        <w:rPr>
          <w:rFonts w:ascii="Times New Roman" w:hAnsi="Times New Roman" w:cs="Times New Roman"/>
          <w:sz w:val="24"/>
          <w:szCs w:val="24"/>
        </w:rPr>
        <w:t>. This guide includes a</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list of eligible accounts </w:t>
      </w:r>
      <w:r w:rsidR="00C76298">
        <w:rPr>
          <w:rFonts w:ascii="Times New Roman" w:hAnsi="Times New Roman" w:cs="Times New Roman"/>
          <w:sz w:val="24"/>
          <w:szCs w:val="24"/>
        </w:rPr>
        <w:t xml:space="preserve">that were supported in the FY22 process </w:t>
      </w:r>
      <w:r w:rsidRPr="00FE4A6C">
        <w:rPr>
          <w:rFonts w:ascii="Times New Roman" w:hAnsi="Times New Roman" w:cs="Times New Roman"/>
          <w:sz w:val="24"/>
          <w:szCs w:val="24"/>
        </w:rPr>
        <w:t xml:space="preserve">with brief descriptions </w:t>
      </w:r>
      <w:r w:rsidR="00C76298">
        <w:rPr>
          <w:rFonts w:ascii="Times New Roman" w:hAnsi="Times New Roman" w:cs="Times New Roman"/>
          <w:sz w:val="24"/>
          <w:szCs w:val="24"/>
        </w:rPr>
        <w:t xml:space="preserve">and requirements </w:t>
      </w:r>
      <w:r w:rsidRPr="00FE4A6C">
        <w:rPr>
          <w:rFonts w:ascii="Times New Roman" w:hAnsi="Times New Roman" w:cs="Times New Roman"/>
          <w:sz w:val="24"/>
          <w:szCs w:val="24"/>
        </w:rPr>
        <w:t>for your review</w:t>
      </w:r>
      <w:r w:rsidR="001C4842">
        <w:rPr>
          <w:rFonts w:ascii="Times New Roman" w:hAnsi="Times New Roman" w:cs="Times New Roman"/>
          <w:sz w:val="24"/>
          <w:szCs w:val="24"/>
        </w:rPr>
        <w:t xml:space="preserve"> (see below)</w:t>
      </w:r>
      <w:r w:rsidR="0041768E">
        <w:rPr>
          <w:rFonts w:ascii="Times New Roman" w:hAnsi="Times New Roman" w:cs="Times New Roman"/>
          <w:sz w:val="24"/>
          <w:szCs w:val="24"/>
        </w:rPr>
        <w:t>.</w:t>
      </w:r>
      <w:r w:rsidR="00C76298">
        <w:rPr>
          <w:rFonts w:ascii="Times New Roman" w:hAnsi="Times New Roman" w:cs="Times New Roman"/>
          <w:sz w:val="24"/>
          <w:szCs w:val="24"/>
        </w:rPr>
        <w:t xml:space="preserve"> </w:t>
      </w:r>
    </w:p>
    <w:p w:rsidR="00277D97" w:rsidRDefault="000715D1" w:rsidP="000715D1">
      <w:pPr>
        <w:pStyle w:val="ListParagraph"/>
        <w:numPr>
          <w:ilvl w:val="0"/>
          <w:numId w:val="1"/>
        </w:numPr>
        <w:rPr>
          <w:rFonts w:ascii="Times New Roman" w:hAnsi="Times New Roman" w:cs="Times New Roman"/>
          <w:sz w:val="24"/>
          <w:szCs w:val="24"/>
        </w:rPr>
      </w:pPr>
      <w:r w:rsidRPr="00FE4A6C">
        <w:rPr>
          <w:rFonts w:ascii="Times New Roman" w:hAnsi="Times New Roman" w:cs="Times New Roman"/>
          <w:sz w:val="24"/>
          <w:szCs w:val="24"/>
        </w:rPr>
        <w:t>If you identify an account that may be a fit for your project, please</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reach out for more detailed information about eligibility</w:t>
      </w:r>
      <w:r w:rsidR="00635FC4">
        <w:rPr>
          <w:rFonts w:ascii="Times New Roman" w:hAnsi="Times New Roman" w:cs="Times New Roman"/>
          <w:sz w:val="24"/>
          <w:szCs w:val="24"/>
        </w:rPr>
        <w:t xml:space="preserve"> via email cdsrequests@king.senate.gov.</w:t>
      </w:r>
    </w:p>
    <w:p w:rsidR="00877FEF" w:rsidRPr="00877FEF" w:rsidRDefault="00C76298" w:rsidP="000715D1">
      <w:pPr>
        <w:pStyle w:val="ListParagraph"/>
        <w:numPr>
          <w:ilvl w:val="0"/>
          <w:numId w:val="1"/>
        </w:numPr>
        <w:rPr>
          <w:rFonts w:ascii="Times New Roman" w:hAnsi="Times New Roman" w:cs="Times New Roman"/>
          <w:sz w:val="24"/>
          <w:szCs w:val="24"/>
        </w:rPr>
      </w:pPr>
      <w:r w:rsidRPr="00C76298">
        <w:rPr>
          <w:rFonts w:ascii="Times New Roman" w:eastAsia="Times New Roman" w:hAnsi="Times New Roman" w:cs="Times New Roman"/>
          <w:color w:val="444444"/>
          <w:sz w:val="24"/>
          <w:szCs w:val="24"/>
        </w:rPr>
        <w:t>The list of eligible accounts is subject to change pending instructions from the Appropriations Committee for the F</w:t>
      </w:r>
      <w:r>
        <w:rPr>
          <w:rFonts w:ascii="Times New Roman" w:eastAsia="Times New Roman" w:hAnsi="Times New Roman" w:cs="Times New Roman"/>
          <w:color w:val="444444"/>
          <w:sz w:val="24"/>
          <w:szCs w:val="24"/>
        </w:rPr>
        <w:t>Y23 appropriations process. Senator King’s CDS</w:t>
      </w:r>
      <w:r w:rsidRPr="00C76298">
        <w:rPr>
          <w:rFonts w:ascii="Times New Roman" w:eastAsia="Times New Roman" w:hAnsi="Times New Roman" w:cs="Times New Roman"/>
          <w:color w:val="444444"/>
          <w:sz w:val="24"/>
          <w:szCs w:val="24"/>
        </w:rPr>
        <w:t xml:space="preserve"> website will be updated accordingly when the FY23 guid</w:t>
      </w:r>
      <w:r>
        <w:rPr>
          <w:rFonts w:ascii="Times New Roman" w:eastAsia="Times New Roman" w:hAnsi="Times New Roman" w:cs="Times New Roman"/>
          <w:color w:val="444444"/>
          <w:sz w:val="24"/>
          <w:szCs w:val="24"/>
        </w:rPr>
        <w:t xml:space="preserve">ance is available. </w:t>
      </w:r>
    </w:p>
    <w:p w:rsidR="00C76298" w:rsidRPr="00FE4A6C" w:rsidRDefault="00C76298" w:rsidP="000715D1">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color w:val="444444"/>
          <w:sz w:val="24"/>
          <w:szCs w:val="24"/>
        </w:rPr>
        <w:t>To the extent</w:t>
      </w:r>
      <w:r w:rsidRPr="00C76298">
        <w:rPr>
          <w:rFonts w:ascii="Times New Roman" w:eastAsia="Times New Roman" w:hAnsi="Times New Roman" w:cs="Times New Roman"/>
          <w:color w:val="444444"/>
          <w:sz w:val="24"/>
          <w:szCs w:val="24"/>
        </w:rPr>
        <w:t xml:space="preserve"> you </w:t>
      </w:r>
      <w:proofErr w:type="gramStart"/>
      <w:r w:rsidRPr="00C76298">
        <w:rPr>
          <w:rFonts w:ascii="Times New Roman" w:eastAsia="Times New Roman" w:hAnsi="Times New Roman" w:cs="Times New Roman"/>
          <w:color w:val="444444"/>
          <w:sz w:val="24"/>
          <w:szCs w:val="24"/>
        </w:rPr>
        <w:t>submit an application</w:t>
      </w:r>
      <w:proofErr w:type="gramEnd"/>
      <w:r w:rsidRPr="00C76298">
        <w:rPr>
          <w:rFonts w:ascii="Times New Roman" w:eastAsia="Times New Roman" w:hAnsi="Times New Roman" w:cs="Times New Roman"/>
          <w:color w:val="444444"/>
          <w:sz w:val="24"/>
          <w:szCs w:val="24"/>
        </w:rPr>
        <w:t xml:space="preserve"> for a CDS project in an account that is no longer eligible once the FY23 guidance has been released, a member of Senator King’s staff will reach out to you</w:t>
      </w:r>
      <w:r w:rsidR="00877FEF">
        <w:rPr>
          <w:rFonts w:ascii="Times New Roman" w:eastAsia="Times New Roman" w:hAnsi="Times New Roman" w:cs="Times New Roman"/>
          <w:color w:val="444444"/>
          <w:sz w:val="24"/>
          <w:szCs w:val="24"/>
        </w:rPr>
        <w:t>.</w:t>
      </w:r>
    </w:p>
    <w:p w:rsidR="000715D1" w:rsidRPr="00FE4A6C" w:rsidRDefault="000715D1" w:rsidP="00277D97">
      <w:pPr>
        <w:rPr>
          <w:rFonts w:ascii="Times New Roman" w:hAnsi="Times New Roman" w:cs="Times New Roman"/>
          <w:b/>
          <w:sz w:val="24"/>
          <w:szCs w:val="24"/>
        </w:rPr>
      </w:pPr>
      <w:r w:rsidRPr="00FE4A6C">
        <w:rPr>
          <w:rFonts w:ascii="Times New Roman" w:hAnsi="Times New Roman" w:cs="Times New Roman"/>
          <w:b/>
          <w:sz w:val="24"/>
          <w:szCs w:val="24"/>
        </w:rPr>
        <w:t>Gather necessary documentation</w:t>
      </w:r>
      <w:r w:rsidR="00121E91">
        <w:rPr>
          <w:rFonts w:ascii="Times New Roman" w:hAnsi="Times New Roman" w:cs="Times New Roman"/>
          <w:b/>
          <w:sz w:val="24"/>
          <w:szCs w:val="24"/>
        </w:rPr>
        <w:t>:</w:t>
      </w:r>
    </w:p>
    <w:p w:rsidR="00277D97" w:rsidRPr="00FE4A6C" w:rsidRDefault="000715D1" w:rsidP="000715D1">
      <w:pPr>
        <w:pStyle w:val="ListParagraph"/>
        <w:numPr>
          <w:ilvl w:val="0"/>
          <w:numId w:val="2"/>
        </w:numPr>
        <w:rPr>
          <w:rFonts w:ascii="Times New Roman" w:hAnsi="Times New Roman" w:cs="Times New Roman"/>
          <w:sz w:val="24"/>
          <w:szCs w:val="24"/>
        </w:rPr>
      </w:pPr>
      <w:r w:rsidRPr="00FE4A6C">
        <w:rPr>
          <w:rFonts w:ascii="Times New Roman" w:hAnsi="Times New Roman" w:cs="Times New Roman"/>
          <w:sz w:val="24"/>
          <w:szCs w:val="24"/>
        </w:rPr>
        <w:t xml:space="preserve">The </w:t>
      </w:r>
      <w:r w:rsidR="00277D97" w:rsidRPr="00FE4A6C">
        <w:rPr>
          <w:rFonts w:ascii="Times New Roman" w:hAnsi="Times New Roman" w:cs="Times New Roman"/>
          <w:sz w:val="24"/>
          <w:szCs w:val="24"/>
        </w:rPr>
        <w:t>Senate</w:t>
      </w:r>
      <w:r w:rsidRPr="00FE4A6C">
        <w:rPr>
          <w:rFonts w:ascii="Times New Roman" w:hAnsi="Times New Roman" w:cs="Times New Roman"/>
          <w:sz w:val="24"/>
          <w:szCs w:val="24"/>
        </w:rPr>
        <w:t xml:space="preserve"> Appropriations Committee requires a significant amount</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of informat</w:t>
      </w:r>
      <w:r w:rsidR="00053A9C">
        <w:rPr>
          <w:rFonts w:ascii="Times New Roman" w:hAnsi="Times New Roman" w:cs="Times New Roman"/>
          <w:sz w:val="24"/>
          <w:szCs w:val="24"/>
        </w:rPr>
        <w:t>ion in order to properly vet CDS</w:t>
      </w:r>
      <w:r w:rsidRPr="00FE4A6C">
        <w:rPr>
          <w:rFonts w:ascii="Times New Roman" w:hAnsi="Times New Roman" w:cs="Times New Roman"/>
          <w:sz w:val="24"/>
          <w:szCs w:val="24"/>
        </w:rPr>
        <w:t xml:space="preserve"> submissions. Quality,</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complete</w:t>
      </w:r>
      <w:r w:rsidR="00277D97" w:rsidRPr="00FE4A6C">
        <w:rPr>
          <w:rFonts w:ascii="Times New Roman" w:hAnsi="Times New Roman" w:cs="Times New Roman"/>
          <w:sz w:val="24"/>
          <w:szCs w:val="24"/>
        </w:rPr>
        <w:t>, and accurate</w:t>
      </w:r>
      <w:r w:rsidRPr="00FE4A6C">
        <w:rPr>
          <w:rFonts w:ascii="Times New Roman" w:hAnsi="Times New Roman" w:cs="Times New Roman"/>
          <w:sz w:val="24"/>
          <w:szCs w:val="24"/>
        </w:rPr>
        <w:t xml:space="preserve"> responses are essential to advancing your request.</w:t>
      </w:r>
    </w:p>
    <w:p w:rsidR="00277D97" w:rsidRPr="00FE4A6C" w:rsidRDefault="000715D1" w:rsidP="000715D1">
      <w:pPr>
        <w:pStyle w:val="ListParagraph"/>
        <w:numPr>
          <w:ilvl w:val="0"/>
          <w:numId w:val="2"/>
        </w:numPr>
        <w:rPr>
          <w:rFonts w:ascii="Times New Roman" w:hAnsi="Times New Roman" w:cs="Times New Roman"/>
          <w:sz w:val="24"/>
          <w:szCs w:val="24"/>
        </w:rPr>
      </w:pPr>
      <w:r w:rsidRPr="00FE4A6C">
        <w:rPr>
          <w:rFonts w:ascii="Times New Roman" w:hAnsi="Times New Roman" w:cs="Times New Roman"/>
          <w:sz w:val="24"/>
          <w:szCs w:val="24"/>
        </w:rPr>
        <w:t>Requirements will include:</w:t>
      </w:r>
    </w:p>
    <w:p w:rsidR="005914DE" w:rsidRPr="005914DE" w:rsidRDefault="000715D1" w:rsidP="005914DE">
      <w:pPr>
        <w:pStyle w:val="ListParagraph"/>
        <w:numPr>
          <w:ilvl w:val="1"/>
          <w:numId w:val="2"/>
        </w:numPr>
        <w:rPr>
          <w:rFonts w:ascii="Times New Roman" w:hAnsi="Times New Roman" w:cs="Times New Roman"/>
          <w:sz w:val="24"/>
          <w:szCs w:val="24"/>
        </w:rPr>
      </w:pPr>
      <w:r w:rsidRPr="00FE4A6C">
        <w:rPr>
          <w:rFonts w:ascii="Times New Roman" w:hAnsi="Times New Roman" w:cs="Times New Roman"/>
          <w:sz w:val="24"/>
          <w:szCs w:val="24"/>
        </w:rPr>
        <w:lastRenderedPageBreak/>
        <w:t>Information about the requesting entity, including a</w:t>
      </w:r>
      <w:r w:rsidR="00277D97" w:rsidRPr="00FE4A6C">
        <w:rPr>
          <w:rFonts w:ascii="Times New Roman" w:hAnsi="Times New Roman" w:cs="Times New Roman"/>
          <w:sz w:val="24"/>
          <w:szCs w:val="24"/>
        </w:rPr>
        <w:t xml:space="preserve"> </w:t>
      </w:r>
      <w:r w:rsidR="00C76298">
        <w:rPr>
          <w:rFonts w:ascii="Times New Roman" w:hAnsi="Times New Roman" w:cs="Times New Roman"/>
          <w:sz w:val="24"/>
          <w:szCs w:val="24"/>
        </w:rPr>
        <w:t xml:space="preserve">tax id number and </w:t>
      </w:r>
      <w:r w:rsidRPr="00FE4A6C">
        <w:rPr>
          <w:rFonts w:ascii="Times New Roman" w:hAnsi="Times New Roman" w:cs="Times New Roman"/>
          <w:sz w:val="24"/>
          <w:szCs w:val="24"/>
        </w:rPr>
        <w:t>confirmation of government or non-profit status.</w:t>
      </w:r>
    </w:p>
    <w:p w:rsidR="00277D97" w:rsidRPr="00FE4A6C" w:rsidRDefault="000715D1" w:rsidP="000715D1">
      <w:pPr>
        <w:pStyle w:val="ListParagraph"/>
        <w:numPr>
          <w:ilvl w:val="1"/>
          <w:numId w:val="2"/>
        </w:numPr>
        <w:rPr>
          <w:rFonts w:ascii="Times New Roman" w:hAnsi="Times New Roman" w:cs="Times New Roman"/>
          <w:sz w:val="24"/>
          <w:szCs w:val="24"/>
        </w:rPr>
      </w:pPr>
      <w:r w:rsidRPr="00FE4A6C">
        <w:rPr>
          <w:rFonts w:ascii="Times New Roman" w:hAnsi="Times New Roman" w:cs="Times New Roman"/>
          <w:sz w:val="24"/>
          <w:szCs w:val="24"/>
        </w:rPr>
        <w:t>Full description of the project and a justification for use of</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federal funds.</w:t>
      </w:r>
    </w:p>
    <w:p w:rsidR="00277D97" w:rsidRPr="00C76298" w:rsidRDefault="000715D1" w:rsidP="00C76298">
      <w:pPr>
        <w:pStyle w:val="ListParagraph"/>
        <w:numPr>
          <w:ilvl w:val="1"/>
          <w:numId w:val="2"/>
        </w:numPr>
        <w:rPr>
          <w:rFonts w:ascii="Times New Roman" w:hAnsi="Times New Roman" w:cs="Times New Roman"/>
          <w:sz w:val="24"/>
          <w:szCs w:val="24"/>
        </w:rPr>
      </w:pPr>
      <w:r w:rsidRPr="00C76298">
        <w:rPr>
          <w:rFonts w:ascii="Times New Roman" w:hAnsi="Times New Roman" w:cs="Times New Roman"/>
          <w:sz w:val="24"/>
          <w:szCs w:val="24"/>
        </w:rPr>
        <w:t>Full description of the project’s budget, including total project</w:t>
      </w:r>
      <w:r w:rsidR="00277D97" w:rsidRPr="00C76298">
        <w:rPr>
          <w:rFonts w:ascii="Times New Roman" w:hAnsi="Times New Roman" w:cs="Times New Roman"/>
          <w:sz w:val="24"/>
          <w:szCs w:val="24"/>
        </w:rPr>
        <w:t xml:space="preserve"> </w:t>
      </w:r>
      <w:r w:rsidRPr="00C76298">
        <w:rPr>
          <w:rFonts w:ascii="Times New Roman" w:hAnsi="Times New Roman" w:cs="Times New Roman"/>
          <w:sz w:val="24"/>
          <w:szCs w:val="24"/>
        </w:rPr>
        <w:t>cost, amount requested, and use of any addi</w:t>
      </w:r>
      <w:r w:rsidRPr="00F9414D">
        <w:rPr>
          <w:rFonts w:ascii="Times New Roman" w:hAnsi="Times New Roman" w:cs="Times New Roman"/>
          <w:sz w:val="24"/>
          <w:szCs w:val="24"/>
        </w:rPr>
        <w:t>tional funding</w:t>
      </w:r>
      <w:r w:rsidR="00277D97" w:rsidRPr="00F9414D">
        <w:rPr>
          <w:rFonts w:ascii="Times New Roman" w:hAnsi="Times New Roman" w:cs="Times New Roman"/>
          <w:sz w:val="24"/>
          <w:szCs w:val="24"/>
        </w:rPr>
        <w:t xml:space="preserve"> </w:t>
      </w:r>
      <w:r w:rsidRPr="00F9414D">
        <w:rPr>
          <w:rFonts w:ascii="Times New Roman" w:hAnsi="Times New Roman" w:cs="Times New Roman"/>
          <w:sz w:val="24"/>
          <w:szCs w:val="24"/>
        </w:rPr>
        <w:t>streams.</w:t>
      </w:r>
      <w:r w:rsidR="00C76298" w:rsidRPr="00F9414D">
        <w:rPr>
          <w:rFonts w:ascii="Times New Roman" w:hAnsi="Times New Roman" w:cs="Times New Roman"/>
          <w:sz w:val="24"/>
          <w:szCs w:val="24"/>
        </w:rPr>
        <w:t xml:space="preserve"> A </w:t>
      </w:r>
      <w:r w:rsidR="00C76298" w:rsidRPr="00577097">
        <w:rPr>
          <w:rFonts w:ascii="Times New Roman" w:eastAsia="Times New Roman" w:hAnsi="Times New Roman" w:cs="Times New Roman"/>
          <w:color w:val="444444"/>
          <w:sz w:val="24"/>
          <w:szCs w:val="24"/>
        </w:rPr>
        <w:t xml:space="preserve">standard, </w:t>
      </w:r>
      <w:r w:rsidR="00C76298" w:rsidRPr="00E3498D">
        <w:rPr>
          <w:rFonts w:ascii="Times New Roman" w:eastAsia="Times New Roman" w:hAnsi="Times New Roman" w:cs="Times New Roman"/>
          <w:color w:val="444444"/>
          <w:sz w:val="24"/>
          <w:szCs w:val="24"/>
        </w:rPr>
        <w:t xml:space="preserve">detailed budget form </w:t>
      </w:r>
      <w:r w:rsidR="00C76298">
        <w:rPr>
          <w:rFonts w:ascii="Times New Roman" w:eastAsia="Times New Roman" w:hAnsi="Times New Roman" w:cs="Times New Roman"/>
          <w:color w:val="444444"/>
          <w:sz w:val="24"/>
          <w:szCs w:val="24"/>
        </w:rPr>
        <w:t>for the project request is</w:t>
      </w:r>
      <w:r w:rsidR="00C76298" w:rsidRPr="00C76298">
        <w:rPr>
          <w:rFonts w:ascii="Times New Roman" w:eastAsia="Times New Roman" w:hAnsi="Times New Roman" w:cs="Times New Roman"/>
          <w:color w:val="444444"/>
          <w:sz w:val="24"/>
          <w:szCs w:val="24"/>
        </w:rPr>
        <w:t xml:space="preserve"> available here - </w:t>
      </w:r>
      <w:r w:rsidR="00C76298" w:rsidRPr="00C76298">
        <w:rPr>
          <w:rFonts w:ascii="Times New Roman" w:eastAsia="Times New Roman" w:hAnsi="Times New Roman" w:cs="Times New Roman"/>
          <w:color w:val="444444"/>
          <w:sz w:val="24"/>
          <w:szCs w:val="24"/>
          <w:highlight w:val="yellow"/>
        </w:rPr>
        <w:t>(insert hyperlink</w:t>
      </w:r>
      <w:r w:rsidR="00C76298" w:rsidRPr="00C76298">
        <w:rPr>
          <w:rFonts w:ascii="Times New Roman" w:eastAsia="Times New Roman" w:hAnsi="Times New Roman" w:cs="Times New Roman"/>
          <w:color w:val="444444"/>
          <w:sz w:val="24"/>
          <w:szCs w:val="24"/>
        </w:rPr>
        <w:t>)</w:t>
      </w:r>
      <w:r w:rsidR="00C76298">
        <w:rPr>
          <w:rFonts w:ascii="Times New Roman" w:eastAsia="Times New Roman" w:hAnsi="Times New Roman" w:cs="Times New Roman"/>
          <w:color w:val="444444"/>
          <w:sz w:val="24"/>
          <w:szCs w:val="24"/>
        </w:rPr>
        <w:t>.</w:t>
      </w:r>
      <w:r w:rsidR="00C76298" w:rsidRPr="00C76298">
        <w:rPr>
          <w:rFonts w:ascii="Times New Roman" w:eastAsia="Times New Roman" w:hAnsi="Times New Roman" w:cs="Times New Roman"/>
          <w:color w:val="444444"/>
          <w:sz w:val="24"/>
          <w:szCs w:val="24"/>
        </w:rPr>
        <w:t xml:space="preserve"> </w:t>
      </w:r>
      <w:r w:rsidRPr="00C76298">
        <w:rPr>
          <w:rFonts w:ascii="Times New Roman" w:hAnsi="Times New Roman" w:cs="Times New Roman"/>
          <w:sz w:val="24"/>
          <w:szCs w:val="24"/>
        </w:rPr>
        <w:t>Plans to meet project matching requirements, if applicable.</w:t>
      </w:r>
    </w:p>
    <w:p w:rsidR="005914DE" w:rsidRPr="00FE4A6C" w:rsidRDefault="005914DE" w:rsidP="000715D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Certification that no individual associated with the project has any pecuniary interest in the project</w:t>
      </w:r>
    </w:p>
    <w:p w:rsidR="00277D97" w:rsidRPr="00FE4A6C" w:rsidRDefault="000715D1" w:rsidP="000715D1">
      <w:pPr>
        <w:pStyle w:val="ListParagraph"/>
        <w:numPr>
          <w:ilvl w:val="1"/>
          <w:numId w:val="2"/>
        </w:numPr>
        <w:rPr>
          <w:rFonts w:ascii="Times New Roman" w:hAnsi="Times New Roman" w:cs="Times New Roman"/>
          <w:sz w:val="24"/>
          <w:szCs w:val="24"/>
        </w:rPr>
      </w:pPr>
      <w:r w:rsidRPr="00FE4A6C">
        <w:rPr>
          <w:rFonts w:ascii="Times New Roman" w:hAnsi="Times New Roman" w:cs="Times New Roman"/>
          <w:sz w:val="24"/>
          <w:szCs w:val="24"/>
        </w:rPr>
        <w:t xml:space="preserve">Demonstration of </w:t>
      </w:r>
      <w:r w:rsidR="00277D97" w:rsidRPr="00FE4A6C">
        <w:rPr>
          <w:rFonts w:ascii="Times New Roman" w:hAnsi="Times New Roman" w:cs="Times New Roman"/>
          <w:sz w:val="24"/>
          <w:szCs w:val="24"/>
        </w:rPr>
        <w:t xml:space="preserve">strong </w:t>
      </w:r>
      <w:r w:rsidRPr="00FE4A6C">
        <w:rPr>
          <w:rFonts w:ascii="Times New Roman" w:hAnsi="Times New Roman" w:cs="Times New Roman"/>
          <w:sz w:val="24"/>
          <w:szCs w:val="24"/>
        </w:rPr>
        <w:t>community</w:t>
      </w:r>
      <w:r w:rsidR="00277D97" w:rsidRPr="00FE4A6C">
        <w:rPr>
          <w:rFonts w:ascii="Times New Roman" w:hAnsi="Times New Roman" w:cs="Times New Roman"/>
          <w:sz w:val="24"/>
          <w:szCs w:val="24"/>
        </w:rPr>
        <w:t xml:space="preserve"> support and</w:t>
      </w:r>
      <w:r w:rsidRPr="00FE4A6C">
        <w:rPr>
          <w:rFonts w:ascii="Times New Roman" w:hAnsi="Times New Roman" w:cs="Times New Roman"/>
          <w:sz w:val="24"/>
          <w:szCs w:val="24"/>
        </w:rPr>
        <w:t xml:space="preserve"> engagement with the project.</w:t>
      </w:r>
    </w:p>
    <w:p w:rsidR="00277D97" w:rsidRPr="00FE4A6C" w:rsidRDefault="000715D1" w:rsidP="000715D1">
      <w:pPr>
        <w:pStyle w:val="ListParagraph"/>
        <w:numPr>
          <w:ilvl w:val="2"/>
          <w:numId w:val="2"/>
        </w:numPr>
        <w:rPr>
          <w:rFonts w:ascii="Times New Roman" w:hAnsi="Times New Roman" w:cs="Times New Roman"/>
          <w:sz w:val="24"/>
          <w:szCs w:val="24"/>
        </w:rPr>
      </w:pPr>
      <w:r w:rsidRPr="00FE4A6C">
        <w:rPr>
          <w:rFonts w:ascii="Times New Roman" w:hAnsi="Times New Roman" w:cs="Times New Roman"/>
          <w:sz w:val="24"/>
          <w:szCs w:val="24"/>
        </w:rPr>
        <w:t>Examples include but are not limited to: letters of support</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from elected officials; city or town council resolutions;</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press articles highlighting need for the project; support</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from newspaper editorial boards; and state or local</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planning documents referencing the project.</w:t>
      </w:r>
    </w:p>
    <w:p w:rsidR="00C76298" w:rsidRPr="00E3498D" w:rsidRDefault="000715D1" w:rsidP="0009745E">
      <w:pPr>
        <w:pStyle w:val="ListParagraph"/>
        <w:numPr>
          <w:ilvl w:val="1"/>
          <w:numId w:val="2"/>
        </w:numPr>
        <w:rPr>
          <w:rFonts w:ascii="Times New Roman" w:hAnsi="Times New Roman" w:cs="Times New Roman"/>
          <w:sz w:val="24"/>
          <w:szCs w:val="24"/>
        </w:rPr>
      </w:pPr>
      <w:r w:rsidRPr="00FE4A6C">
        <w:rPr>
          <w:rFonts w:ascii="Times New Roman" w:hAnsi="Times New Roman" w:cs="Times New Roman"/>
          <w:sz w:val="24"/>
          <w:szCs w:val="24"/>
        </w:rPr>
        <w:t>Additional information specific to the account</w:t>
      </w:r>
      <w:r w:rsidR="00C76298">
        <w:rPr>
          <w:rFonts w:ascii="Times New Roman" w:hAnsi="Times New Roman" w:cs="Times New Roman"/>
          <w:sz w:val="24"/>
          <w:szCs w:val="24"/>
        </w:rPr>
        <w:t xml:space="preserve"> eligibility (see account list</w:t>
      </w:r>
      <w:r w:rsidR="00E3498D">
        <w:rPr>
          <w:rFonts w:ascii="Times New Roman" w:hAnsi="Times New Roman" w:cs="Times New Roman"/>
          <w:sz w:val="24"/>
          <w:szCs w:val="24"/>
        </w:rPr>
        <w:t xml:space="preserve"> below</w:t>
      </w:r>
      <w:r w:rsidR="00C76298">
        <w:rPr>
          <w:rFonts w:ascii="Times New Roman" w:hAnsi="Times New Roman" w:cs="Times New Roman"/>
          <w:sz w:val="24"/>
          <w:szCs w:val="24"/>
        </w:rPr>
        <w:t>)</w:t>
      </w:r>
      <w:r w:rsidRPr="00FE4A6C">
        <w:rPr>
          <w:rFonts w:ascii="Times New Roman" w:hAnsi="Times New Roman" w:cs="Times New Roman"/>
          <w:sz w:val="24"/>
          <w:szCs w:val="24"/>
        </w:rPr>
        <w:t>.</w:t>
      </w:r>
      <w:r w:rsidR="00E3498D">
        <w:rPr>
          <w:rFonts w:ascii="Times New Roman" w:hAnsi="Times New Roman" w:cs="Times New Roman"/>
          <w:sz w:val="24"/>
          <w:szCs w:val="24"/>
        </w:rPr>
        <w:br/>
      </w:r>
    </w:p>
    <w:p w:rsidR="005914DE" w:rsidRPr="00C76298" w:rsidRDefault="00277D97" w:rsidP="00C76298">
      <w:pPr>
        <w:pStyle w:val="ListParagraph"/>
        <w:numPr>
          <w:ilvl w:val="0"/>
          <w:numId w:val="2"/>
        </w:numPr>
        <w:rPr>
          <w:rFonts w:ascii="Times New Roman" w:hAnsi="Times New Roman" w:cs="Times New Roman"/>
          <w:sz w:val="24"/>
          <w:szCs w:val="24"/>
        </w:rPr>
      </w:pPr>
      <w:r w:rsidRPr="00C76298">
        <w:rPr>
          <w:rFonts w:ascii="Times New Roman" w:hAnsi="Times New Roman" w:cs="Times New Roman"/>
          <w:sz w:val="24"/>
          <w:szCs w:val="24"/>
        </w:rPr>
        <w:t xml:space="preserve">Senator King </w:t>
      </w:r>
      <w:r w:rsidR="000715D1" w:rsidRPr="00C76298">
        <w:rPr>
          <w:rFonts w:ascii="Times New Roman" w:hAnsi="Times New Roman" w:cs="Times New Roman"/>
          <w:sz w:val="24"/>
          <w:szCs w:val="24"/>
        </w:rPr>
        <w:t>will also be required to certify that neither</w:t>
      </w:r>
      <w:r w:rsidRPr="00C76298">
        <w:rPr>
          <w:rFonts w:ascii="Times New Roman" w:hAnsi="Times New Roman" w:cs="Times New Roman"/>
          <w:sz w:val="24"/>
          <w:szCs w:val="24"/>
        </w:rPr>
        <w:t xml:space="preserve"> he nor his</w:t>
      </w:r>
      <w:r w:rsidR="000715D1" w:rsidRPr="00C76298">
        <w:rPr>
          <w:rFonts w:ascii="Times New Roman" w:hAnsi="Times New Roman" w:cs="Times New Roman"/>
          <w:sz w:val="24"/>
          <w:szCs w:val="24"/>
        </w:rPr>
        <w:t xml:space="preserve"> immediate family have a fin</w:t>
      </w:r>
      <w:r w:rsidR="00053A9C" w:rsidRPr="00C76298">
        <w:rPr>
          <w:rFonts w:ascii="Times New Roman" w:hAnsi="Times New Roman" w:cs="Times New Roman"/>
          <w:sz w:val="24"/>
          <w:szCs w:val="24"/>
        </w:rPr>
        <w:t>ancial interest in the project and that project requests are from eligible entities.</w:t>
      </w:r>
    </w:p>
    <w:p w:rsidR="00277D97"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 xml:space="preserve">Submit the request through our </w:t>
      </w:r>
      <w:r w:rsidR="00277D97" w:rsidRPr="00FE4A6C">
        <w:rPr>
          <w:rFonts w:ascii="Times New Roman" w:hAnsi="Times New Roman" w:cs="Times New Roman"/>
          <w:b/>
          <w:sz w:val="24"/>
          <w:szCs w:val="24"/>
        </w:rPr>
        <w:t>online form</w:t>
      </w:r>
      <w:r w:rsidR="00121E91">
        <w:rPr>
          <w:rFonts w:ascii="Times New Roman" w:hAnsi="Times New Roman" w:cs="Times New Roman"/>
          <w:b/>
          <w:sz w:val="24"/>
          <w:szCs w:val="24"/>
        </w:rPr>
        <w:t>:</w:t>
      </w:r>
    </w:p>
    <w:p w:rsidR="005914DE" w:rsidRPr="00635FC4" w:rsidRDefault="005914DE" w:rsidP="00635FC4">
      <w:pPr>
        <w:pStyle w:val="ListParagraph"/>
        <w:numPr>
          <w:ilvl w:val="0"/>
          <w:numId w:val="9"/>
        </w:numPr>
        <w:rPr>
          <w:rFonts w:ascii="Times New Roman" w:hAnsi="Times New Roman" w:cs="Times New Roman"/>
          <w:sz w:val="24"/>
          <w:szCs w:val="24"/>
        </w:rPr>
      </w:pPr>
      <w:r w:rsidRPr="00635FC4">
        <w:rPr>
          <w:rFonts w:ascii="Times New Roman" w:hAnsi="Times New Roman" w:cs="Times New Roman"/>
          <w:sz w:val="24"/>
          <w:szCs w:val="24"/>
        </w:rPr>
        <w:t>The deadline for submitting CDS</w:t>
      </w:r>
      <w:r w:rsidR="000715D1" w:rsidRPr="00635FC4">
        <w:rPr>
          <w:rFonts w:ascii="Times New Roman" w:hAnsi="Times New Roman" w:cs="Times New Roman"/>
          <w:sz w:val="24"/>
          <w:szCs w:val="24"/>
        </w:rPr>
        <w:t xml:space="preserve"> requests to our office is</w:t>
      </w:r>
      <w:r w:rsidRPr="00635FC4">
        <w:rPr>
          <w:rFonts w:ascii="Times New Roman" w:hAnsi="Times New Roman" w:cs="Times New Roman"/>
          <w:sz w:val="24"/>
          <w:szCs w:val="24"/>
        </w:rPr>
        <w:t xml:space="preserve"> 5pm on</w:t>
      </w:r>
      <w:r w:rsidR="00E3498D" w:rsidRPr="00635FC4">
        <w:rPr>
          <w:rFonts w:ascii="Times New Roman" w:hAnsi="Times New Roman" w:cs="Times New Roman"/>
          <w:sz w:val="24"/>
          <w:szCs w:val="24"/>
        </w:rPr>
        <w:t xml:space="preserve"> </w:t>
      </w:r>
      <w:r w:rsidR="00635FC4" w:rsidRPr="00635FC4">
        <w:rPr>
          <w:rFonts w:ascii="Times New Roman" w:hAnsi="Times New Roman" w:cs="Times New Roman"/>
          <w:sz w:val="24"/>
          <w:szCs w:val="24"/>
          <w:highlight w:val="yellow"/>
        </w:rPr>
        <w:t>Thursday</w:t>
      </w:r>
      <w:r w:rsidR="00C76298" w:rsidRPr="00635FC4">
        <w:rPr>
          <w:rFonts w:ascii="Times New Roman" w:hAnsi="Times New Roman" w:cs="Times New Roman"/>
          <w:sz w:val="24"/>
          <w:szCs w:val="24"/>
          <w:highlight w:val="yellow"/>
        </w:rPr>
        <w:t xml:space="preserve">, March </w:t>
      </w:r>
      <w:r w:rsidR="00635FC4" w:rsidRPr="00635FC4">
        <w:rPr>
          <w:rFonts w:ascii="Times New Roman" w:hAnsi="Times New Roman" w:cs="Times New Roman"/>
          <w:sz w:val="24"/>
          <w:szCs w:val="24"/>
          <w:highlight w:val="yellow"/>
        </w:rPr>
        <w:t>3</w:t>
      </w:r>
      <w:r w:rsidR="0047314F">
        <w:rPr>
          <w:rFonts w:ascii="Times New Roman" w:hAnsi="Times New Roman" w:cs="Times New Roman"/>
          <w:sz w:val="24"/>
          <w:szCs w:val="24"/>
          <w:highlight w:val="yellow"/>
        </w:rPr>
        <w:t>1</w:t>
      </w:r>
      <w:r w:rsidR="00C76298" w:rsidRPr="00635FC4">
        <w:rPr>
          <w:rFonts w:ascii="Times New Roman" w:hAnsi="Times New Roman" w:cs="Times New Roman"/>
          <w:sz w:val="24"/>
          <w:szCs w:val="24"/>
          <w:highlight w:val="yellow"/>
        </w:rPr>
        <w:t>, 2022.</w:t>
      </w:r>
      <w:r w:rsidR="00C76298" w:rsidRPr="00635FC4">
        <w:rPr>
          <w:rFonts w:ascii="Times New Roman" w:hAnsi="Times New Roman" w:cs="Times New Roman"/>
          <w:sz w:val="24"/>
          <w:szCs w:val="24"/>
        </w:rPr>
        <w:t xml:space="preserve"> </w:t>
      </w:r>
      <w:r w:rsidR="000715D1" w:rsidRPr="00635FC4">
        <w:rPr>
          <w:rFonts w:ascii="Times New Roman" w:hAnsi="Times New Roman" w:cs="Times New Roman"/>
          <w:sz w:val="24"/>
          <w:szCs w:val="24"/>
        </w:rPr>
        <w:t xml:space="preserve"> </w:t>
      </w:r>
      <w:r w:rsidR="00635FC4" w:rsidRPr="00635FC4">
        <w:rPr>
          <w:rFonts w:ascii="Times New Roman" w:hAnsi="Times New Roman" w:cs="Times New Roman"/>
          <w:sz w:val="24"/>
          <w:szCs w:val="24"/>
        </w:rPr>
        <w:t>This deadline may be extended pending the outcome of the FY22 appropriations process.</w:t>
      </w:r>
    </w:p>
    <w:p w:rsidR="00277D97" w:rsidRPr="005914DE" w:rsidRDefault="000715D1" w:rsidP="0028169B">
      <w:pPr>
        <w:pStyle w:val="ListParagraph"/>
        <w:numPr>
          <w:ilvl w:val="0"/>
          <w:numId w:val="3"/>
        </w:numPr>
        <w:rPr>
          <w:rFonts w:ascii="Times New Roman" w:hAnsi="Times New Roman" w:cs="Times New Roman"/>
          <w:b/>
          <w:sz w:val="24"/>
          <w:szCs w:val="24"/>
        </w:rPr>
      </w:pPr>
      <w:r w:rsidRPr="005914DE">
        <w:rPr>
          <w:rFonts w:ascii="Times New Roman" w:hAnsi="Times New Roman" w:cs="Times New Roman"/>
          <w:sz w:val="24"/>
          <w:szCs w:val="24"/>
        </w:rPr>
        <w:t>You can access the submission form on our website at</w:t>
      </w:r>
      <w:r w:rsidR="00277D97" w:rsidRPr="005914DE">
        <w:rPr>
          <w:rFonts w:ascii="Times New Roman" w:hAnsi="Times New Roman" w:cs="Times New Roman"/>
          <w:sz w:val="24"/>
          <w:szCs w:val="24"/>
        </w:rPr>
        <w:t xml:space="preserve"> </w:t>
      </w:r>
      <w:r w:rsidR="005914DE">
        <w:rPr>
          <w:rFonts w:ascii="Times New Roman" w:hAnsi="Times New Roman" w:cs="Times New Roman"/>
          <w:sz w:val="24"/>
          <w:szCs w:val="24"/>
        </w:rPr>
        <w:t>(</w:t>
      </w:r>
      <w:r w:rsidR="005914DE">
        <w:rPr>
          <w:rFonts w:ascii="Times New Roman" w:hAnsi="Times New Roman" w:cs="Times New Roman"/>
          <w:sz w:val="24"/>
          <w:szCs w:val="24"/>
          <w:highlight w:val="yellow"/>
        </w:rPr>
        <w:t xml:space="preserve">hyperlink to King CDS Website) </w:t>
      </w:r>
    </w:p>
    <w:p w:rsidR="000715D1" w:rsidRPr="00635FC4" w:rsidRDefault="000715D1" w:rsidP="000715D1">
      <w:pPr>
        <w:pStyle w:val="ListParagraph"/>
        <w:numPr>
          <w:ilvl w:val="0"/>
          <w:numId w:val="3"/>
        </w:numPr>
        <w:rPr>
          <w:rFonts w:ascii="Times New Roman" w:hAnsi="Times New Roman" w:cs="Times New Roman"/>
          <w:b/>
          <w:sz w:val="24"/>
          <w:szCs w:val="24"/>
        </w:rPr>
      </w:pPr>
      <w:r w:rsidRPr="00FE4A6C">
        <w:rPr>
          <w:rFonts w:ascii="Times New Roman" w:hAnsi="Times New Roman" w:cs="Times New Roman"/>
          <w:sz w:val="24"/>
          <w:szCs w:val="24"/>
        </w:rPr>
        <w:t>We encourage you to review the questions and prepare answers ahead</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of time; </w:t>
      </w:r>
      <w:r w:rsidRPr="00635FC4">
        <w:rPr>
          <w:rFonts w:ascii="Times New Roman" w:hAnsi="Times New Roman" w:cs="Times New Roman"/>
          <w:b/>
          <w:sz w:val="24"/>
          <w:szCs w:val="24"/>
        </w:rPr>
        <w:t>the form will not save your answers if you close out before</w:t>
      </w:r>
      <w:r w:rsidR="00277D97" w:rsidRPr="00635FC4">
        <w:rPr>
          <w:rFonts w:ascii="Times New Roman" w:hAnsi="Times New Roman" w:cs="Times New Roman"/>
          <w:b/>
          <w:sz w:val="24"/>
          <w:szCs w:val="24"/>
        </w:rPr>
        <w:t xml:space="preserve"> </w:t>
      </w:r>
      <w:r w:rsidRPr="00635FC4">
        <w:rPr>
          <w:rFonts w:ascii="Times New Roman" w:hAnsi="Times New Roman" w:cs="Times New Roman"/>
          <w:b/>
          <w:sz w:val="24"/>
          <w:szCs w:val="24"/>
        </w:rPr>
        <w:t>submitting.</w:t>
      </w:r>
    </w:p>
    <w:p w:rsidR="0009745E"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Please note th</w:t>
      </w:r>
      <w:r w:rsidR="00277D97" w:rsidRPr="00FE4A6C">
        <w:rPr>
          <w:rFonts w:ascii="Times New Roman" w:hAnsi="Times New Roman" w:cs="Times New Roman"/>
          <w:sz w:val="24"/>
          <w:szCs w:val="24"/>
        </w:rPr>
        <w:t xml:space="preserve">at the </w:t>
      </w:r>
      <w:r w:rsidR="006C32C1">
        <w:rPr>
          <w:rFonts w:ascii="Times New Roman" w:hAnsi="Times New Roman" w:cs="Times New Roman"/>
          <w:sz w:val="24"/>
          <w:szCs w:val="24"/>
        </w:rPr>
        <w:t>CDS</w:t>
      </w:r>
      <w:r w:rsidRPr="00FE4A6C">
        <w:rPr>
          <w:rFonts w:ascii="Times New Roman" w:hAnsi="Times New Roman" w:cs="Times New Roman"/>
          <w:sz w:val="24"/>
          <w:szCs w:val="24"/>
        </w:rPr>
        <w:t xml:space="preserve"> requests selected for</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submission by </w:t>
      </w:r>
      <w:r w:rsidR="00277D97" w:rsidRPr="00FE4A6C">
        <w:rPr>
          <w:rFonts w:ascii="Times New Roman" w:hAnsi="Times New Roman" w:cs="Times New Roman"/>
          <w:sz w:val="24"/>
          <w:szCs w:val="24"/>
        </w:rPr>
        <w:t xml:space="preserve">Senator King </w:t>
      </w:r>
      <w:r w:rsidRPr="00FE4A6C">
        <w:rPr>
          <w:rFonts w:ascii="Times New Roman" w:hAnsi="Times New Roman" w:cs="Times New Roman"/>
          <w:sz w:val="24"/>
          <w:szCs w:val="24"/>
        </w:rPr>
        <w:t>will be made public to ensure</w:t>
      </w:r>
      <w:r w:rsidR="00277D97" w:rsidRPr="00FE4A6C">
        <w:rPr>
          <w:rFonts w:ascii="Times New Roman" w:hAnsi="Times New Roman" w:cs="Times New Roman"/>
          <w:sz w:val="24"/>
          <w:szCs w:val="24"/>
        </w:rPr>
        <w:t xml:space="preserve"> </w:t>
      </w:r>
      <w:r w:rsidRPr="00FE4A6C">
        <w:rPr>
          <w:rFonts w:ascii="Times New Roman" w:hAnsi="Times New Roman" w:cs="Times New Roman"/>
          <w:sz w:val="24"/>
          <w:szCs w:val="24"/>
        </w:rPr>
        <w:t>transparency and accountability.</w:t>
      </w:r>
      <w:r w:rsidR="0009745E">
        <w:rPr>
          <w:rFonts w:ascii="Times New Roman" w:hAnsi="Times New Roman" w:cs="Times New Roman"/>
          <w:sz w:val="24"/>
          <w:szCs w:val="24"/>
        </w:rPr>
        <w:t xml:space="preserve"> </w:t>
      </w:r>
      <w:r w:rsidR="0009745E" w:rsidRPr="00E3498D">
        <w:rPr>
          <w:rFonts w:ascii="Times New Roman" w:eastAsia="Times New Roman" w:hAnsi="Times New Roman" w:cs="Times New Roman"/>
          <w:b/>
          <w:bCs/>
          <w:color w:val="444444"/>
          <w:sz w:val="24"/>
          <w:szCs w:val="24"/>
        </w:rPr>
        <w:t xml:space="preserve">Submission of </w:t>
      </w:r>
      <w:r w:rsidR="0009745E">
        <w:rPr>
          <w:rFonts w:ascii="Times New Roman" w:eastAsia="Times New Roman" w:hAnsi="Times New Roman" w:cs="Times New Roman"/>
          <w:b/>
          <w:bCs/>
          <w:color w:val="444444"/>
          <w:sz w:val="24"/>
          <w:szCs w:val="24"/>
        </w:rPr>
        <w:t>any CDS request</w:t>
      </w:r>
      <w:r w:rsidR="0009745E" w:rsidRPr="00E3498D">
        <w:rPr>
          <w:rFonts w:ascii="Times New Roman" w:eastAsia="Times New Roman" w:hAnsi="Times New Roman" w:cs="Times New Roman"/>
          <w:b/>
          <w:bCs/>
          <w:color w:val="444444"/>
          <w:sz w:val="24"/>
          <w:szCs w:val="24"/>
        </w:rPr>
        <w:t xml:space="preserve"> should not be construed as a guarantee that funding will be requested or awarded. </w:t>
      </w:r>
    </w:p>
    <w:p w:rsidR="00277D97" w:rsidRDefault="009A23E2" w:rsidP="00053A9C">
      <w:pPr>
        <w:pStyle w:val="NormalWeb"/>
        <w:shd w:val="clear" w:color="auto" w:fill="FFFFFF"/>
        <w:spacing w:before="0" w:beforeAutospacing="0" w:after="375" w:afterAutospacing="0"/>
        <w:rPr>
          <w:color w:val="262626"/>
        </w:rPr>
      </w:pPr>
      <w:r w:rsidRPr="009A23E2">
        <w:rPr>
          <w:rStyle w:val="Strong"/>
          <w:color w:val="262626"/>
        </w:rPr>
        <w:t>Disclaimer</w:t>
      </w:r>
      <w:r w:rsidR="00121E91">
        <w:rPr>
          <w:rStyle w:val="Strong"/>
          <w:color w:val="262626"/>
        </w:rPr>
        <w:t>:</w:t>
      </w:r>
      <w:r w:rsidR="00053A9C">
        <w:rPr>
          <w:rStyle w:val="Strong"/>
          <w:color w:val="262626"/>
        </w:rPr>
        <w:br/>
      </w:r>
      <w:r w:rsidR="00053A9C">
        <w:rPr>
          <w:rStyle w:val="Strong"/>
          <w:color w:val="262626"/>
        </w:rPr>
        <w:br/>
      </w:r>
      <w:r w:rsidR="005914DE">
        <w:rPr>
          <w:color w:val="262626"/>
        </w:rPr>
        <w:t>Please note that any C</w:t>
      </w:r>
      <w:r w:rsidR="006C32C1">
        <w:rPr>
          <w:color w:val="262626"/>
        </w:rPr>
        <w:t>DS</w:t>
      </w:r>
      <w:r w:rsidRPr="009A23E2">
        <w:rPr>
          <w:color w:val="262626"/>
        </w:rPr>
        <w:t xml:space="preserve"> requests are for informational purposes only and are not an application for federal funding. Submission of such requests does not constitute a binding commitment on any party nor a guarantee that any organization will be awarded funding from any federal agency through this process. Furthermore, the submission, review, and approval of applications for federal funding will be carried out consistent with federal agency rules and regulations.</w:t>
      </w:r>
    </w:p>
    <w:p w:rsidR="0009745E" w:rsidRDefault="0009745E" w:rsidP="00277D97">
      <w:pPr>
        <w:jc w:val="center"/>
        <w:rPr>
          <w:rFonts w:ascii="Times New Roman" w:hAnsi="Times New Roman" w:cs="Times New Roman"/>
          <w:b/>
          <w:sz w:val="24"/>
          <w:szCs w:val="24"/>
          <w:u w:val="single"/>
        </w:rPr>
      </w:pPr>
    </w:p>
    <w:p w:rsidR="00E3498D" w:rsidRDefault="00E3498D" w:rsidP="00277D97">
      <w:pPr>
        <w:jc w:val="center"/>
        <w:rPr>
          <w:rFonts w:ascii="Times New Roman" w:hAnsi="Times New Roman" w:cs="Times New Roman"/>
          <w:b/>
          <w:sz w:val="24"/>
          <w:szCs w:val="24"/>
          <w:u w:val="single"/>
        </w:rPr>
      </w:pPr>
    </w:p>
    <w:p w:rsidR="00E3498D" w:rsidRDefault="00E3498D" w:rsidP="00277D97">
      <w:pPr>
        <w:jc w:val="center"/>
        <w:rPr>
          <w:rFonts w:ascii="Times New Roman" w:hAnsi="Times New Roman" w:cs="Times New Roman"/>
          <w:b/>
          <w:sz w:val="24"/>
          <w:szCs w:val="24"/>
          <w:u w:val="single"/>
        </w:rPr>
      </w:pPr>
    </w:p>
    <w:p w:rsidR="0009745E" w:rsidRDefault="0009745E" w:rsidP="00277D97">
      <w:pPr>
        <w:jc w:val="center"/>
        <w:rPr>
          <w:rFonts w:ascii="Times New Roman" w:hAnsi="Times New Roman" w:cs="Times New Roman"/>
          <w:b/>
          <w:sz w:val="24"/>
          <w:szCs w:val="24"/>
          <w:u w:val="single"/>
        </w:rPr>
      </w:pPr>
    </w:p>
    <w:p w:rsidR="0009745E" w:rsidRDefault="0009745E" w:rsidP="00277D97">
      <w:pPr>
        <w:jc w:val="center"/>
        <w:rPr>
          <w:rFonts w:ascii="Times New Roman" w:hAnsi="Times New Roman" w:cs="Times New Roman"/>
          <w:b/>
          <w:sz w:val="24"/>
          <w:szCs w:val="24"/>
          <w:u w:val="single"/>
        </w:rPr>
      </w:pPr>
    </w:p>
    <w:p w:rsidR="000715D1" w:rsidRPr="00DB6214" w:rsidRDefault="000715D1" w:rsidP="00277D97">
      <w:pPr>
        <w:jc w:val="center"/>
        <w:rPr>
          <w:rFonts w:ascii="Times New Roman" w:hAnsi="Times New Roman" w:cs="Times New Roman"/>
          <w:b/>
          <w:sz w:val="24"/>
          <w:szCs w:val="24"/>
          <w:u w:val="single"/>
        </w:rPr>
      </w:pPr>
      <w:r w:rsidRPr="00DB6214">
        <w:rPr>
          <w:rFonts w:ascii="Times New Roman" w:hAnsi="Times New Roman" w:cs="Times New Roman"/>
          <w:b/>
          <w:sz w:val="24"/>
          <w:szCs w:val="24"/>
          <w:u w:val="single"/>
        </w:rPr>
        <w:t>Frequently Asked Questions</w:t>
      </w:r>
    </w:p>
    <w:p w:rsidR="000715D1" w:rsidRPr="00FE4A6C" w:rsidRDefault="000715D1" w:rsidP="00277D97">
      <w:pPr>
        <w:rPr>
          <w:rFonts w:ascii="Times New Roman" w:hAnsi="Times New Roman" w:cs="Times New Roman"/>
          <w:b/>
          <w:sz w:val="24"/>
          <w:szCs w:val="24"/>
        </w:rPr>
      </w:pPr>
      <w:r w:rsidRPr="00FE4A6C">
        <w:rPr>
          <w:rFonts w:ascii="Times New Roman" w:hAnsi="Times New Roman" w:cs="Times New Roman"/>
          <w:b/>
          <w:sz w:val="24"/>
          <w:szCs w:val="24"/>
        </w:rPr>
        <w:t>I think this account may be a good fit for my project. What’s next?</w:t>
      </w:r>
    </w:p>
    <w:p w:rsidR="0009745E" w:rsidRPr="00E3498D" w:rsidRDefault="0009745E" w:rsidP="00E3498D">
      <w:pPr>
        <w:shd w:val="clear" w:color="auto" w:fill="FFFFFF"/>
        <w:spacing w:after="150" w:line="240" w:lineRule="auto"/>
        <w:rPr>
          <w:rFonts w:ascii="Times New Roman" w:eastAsia="Times New Roman" w:hAnsi="Times New Roman" w:cs="Times New Roman"/>
          <w:color w:val="444444"/>
          <w:sz w:val="24"/>
          <w:szCs w:val="24"/>
        </w:rPr>
      </w:pPr>
      <w:r w:rsidRPr="00E3498D">
        <w:rPr>
          <w:rStyle w:val="Hyperlink"/>
          <w:rFonts w:ascii="Times New Roman" w:hAnsi="Times New Roman" w:cs="Times New Roman"/>
          <w:color w:val="auto"/>
          <w:sz w:val="24"/>
          <w:szCs w:val="24"/>
          <w:u w:val="none"/>
        </w:rPr>
        <w:t>Senator King’s staff is available to discuss eligibility requirements, give examples of past successful requests, and provide feedback for FY23 CDS request consideration before submission.</w:t>
      </w:r>
      <w:r w:rsidRPr="00635FC4">
        <w:rPr>
          <w:rStyle w:val="Hyperlink"/>
          <w:rFonts w:ascii="Times New Roman" w:hAnsi="Times New Roman" w:cs="Times New Roman"/>
          <w:color w:val="auto"/>
          <w:sz w:val="24"/>
          <w:szCs w:val="24"/>
          <w:u w:val="none"/>
        </w:rPr>
        <w:t xml:space="preserve"> </w:t>
      </w:r>
      <w:r w:rsidRPr="00E3498D">
        <w:rPr>
          <w:rFonts w:ascii="Times New Roman" w:eastAsia="Times New Roman" w:hAnsi="Times New Roman" w:cs="Times New Roman"/>
          <w:color w:val="444444"/>
          <w:sz w:val="24"/>
          <w:szCs w:val="24"/>
        </w:rPr>
        <w:t xml:space="preserve">A letter of interest, including a short description of the project and a general budget for the proposal </w:t>
      </w:r>
      <w:r w:rsidRPr="00E3498D">
        <w:rPr>
          <w:rFonts w:ascii="Times New Roman" w:eastAsia="Times New Roman" w:hAnsi="Times New Roman" w:cs="Times New Roman"/>
          <w:i/>
          <w:color w:val="444444"/>
          <w:sz w:val="24"/>
          <w:szCs w:val="24"/>
        </w:rPr>
        <w:t>may be</w:t>
      </w:r>
      <w:r w:rsidRPr="00E3498D">
        <w:rPr>
          <w:rFonts w:ascii="Times New Roman" w:eastAsia="Times New Roman" w:hAnsi="Times New Roman" w:cs="Times New Roman"/>
          <w:color w:val="444444"/>
          <w:sz w:val="24"/>
          <w:szCs w:val="24"/>
        </w:rPr>
        <w:t xml:space="preserve"> submitted via </w:t>
      </w:r>
      <w:r w:rsidRPr="00E3498D">
        <w:rPr>
          <w:rFonts w:ascii="Times New Roman" w:eastAsia="Times New Roman" w:hAnsi="Times New Roman" w:cs="Times New Roman"/>
          <w:sz w:val="24"/>
          <w:szCs w:val="24"/>
        </w:rPr>
        <w:t xml:space="preserve">email to </w:t>
      </w:r>
      <w:hyperlink r:id="rId9" w:history="1">
        <w:r w:rsidRPr="00E3498D">
          <w:rPr>
            <w:rStyle w:val="Hyperlink"/>
            <w:rFonts w:ascii="Times New Roman" w:eastAsia="Times New Roman" w:hAnsi="Times New Roman" w:cs="Times New Roman"/>
            <w:color w:val="auto"/>
            <w:sz w:val="24"/>
            <w:szCs w:val="24"/>
          </w:rPr>
          <w:t>cdsrequests@king.senate.gov</w:t>
        </w:r>
      </w:hyperlink>
      <w:r w:rsidRPr="00E3498D">
        <w:rPr>
          <w:rFonts w:ascii="Times New Roman" w:eastAsia="Times New Roman" w:hAnsi="Times New Roman" w:cs="Times New Roman"/>
          <w:color w:val="444444"/>
          <w:sz w:val="24"/>
          <w:szCs w:val="24"/>
        </w:rPr>
        <w:t>, and a staff member will contact you to discuss your proposal.</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Can I request funding for “bricks and mortar”?</w:t>
      </w:r>
    </w:p>
    <w:p w:rsidR="000715D1" w:rsidRPr="00FE4A6C" w:rsidRDefault="0009745E" w:rsidP="000715D1">
      <w:pPr>
        <w:rPr>
          <w:rFonts w:ascii="Times New Roman" w:hAnsi="Times New Roman" w:cs="Times New Roman"/>
          <w:sz w:val="24"/>
          <w:szCs w:val="24"/>
        </w:rPr>
      </w:pPr>
      <w:r>
        <w:rPr>
          <w:rFonts w:ascii="Times New Roman" w:hAnsi="Times New Roman" w:cs="Times New Roman"/>
          <w:sz w:val="24"/>
          <w:szCs w:val="24"/>
        </w:rPr>
        <w:t>It depends on the account</w:t>
      </w:r>
      <w:r w:rsidR="000715D1" w:rsidRPr="00FE4A6C">
        <w:rPr>
          <w:rFonts w:ascii="Times New Roman" w:hAnsi="Times New Roman" w:cs="Times New Roman"/>
          <w:sz w:val="24"/>
          <w:szCs w:val="24"/>
        </w:rPr>
        <w:t>. Limited exceptions include the Economic Development Initiative</w:t>
      </w:r>
      <w:r w:rsidR="00277D97"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under the Department of Housing and Urban Development (HUD), Facilities</w:t>
      </w:r>
      <w:r w:rsidR="00277D97"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Construction under the Health Resources and Services Administration (HRSA),</w:t>
      </w:r>
      <w:r w:rsidR="00277D97"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and Rural Development Community Facilities Grants under the Department of</w:t>
      </w:r>
      <w:r w:rsidR="00277D97"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Agriculture (USDA).</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Do all accounts have matching requirements?</w:t>
      </w:r>
    </w:p>
    <w:p w:rsidR="000715D1" w:rsidRPr="00FE4A6C"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No. It varies depending on the statutory requirements for each account, which all</w:t>
      </w:r>
      <w:r w:rsidR="00277D97" w:rsidRPr="00FE4A6C">
        <w:rPr>
          <w:rFonts w:ascii="Times New Roman" w:hAnsi="Times New Roman" w:cs="Times New Roman"/>
          <w:sz w:val="24"/>
          <w:szCs w:val="24"/>
        </w:rPr>
        <w:t xml:space="preserve"> CDS requests</w:t>
      </w:r>
      <w:r w:rsidRPr="00FE4A6C">
        <w:rPr>
          <w:rFonts w:ascii="Times New Roman" w:hAnsi="Times New Roman" w:cs="Times New Roman"/>
          <w:sz w:val="24"/>
          <w:szCs w:val="24"/>
        </w:rPr>
        <w:t xml:space="preserve"> will be expected to meet.</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How important are examples of community engagement?</w:t>
      </w:r>
    </w:p>
    <w:p w:rsidR="00053A9C" w:rsidRDefault="00277D97" w:rsidP="000715D1">
      <w:pPr>
        <w:rPr>
          <w:rFonts w:ascii="Times New Roman" w:hAnsi="Times New Roman" w:cs="Times New Roman"/>
          <w:b/>
          <w:sz w:val="24"/>
          <w:szCs w:val="24"/>
        </w:rPr>
      </w:pPr>
      <w:r w:rsidRPr="00FE4A6C">
        <w:rPr>
          <w:rFonts w:ascii="Times New Roman" w:hAnsi="Times New Roman" w:cs="Times New Roman"/>
          <w:sz w:val="24"/>
          <w:szCs w:val="24"/>
        </w:rPr>
        <w:t>D</w:t>
      </w:r>
      <w:r w:rsidR="000715D1" w:rsidRPr="00FE4A6C">
        <w:rPr>
          <w:rFonts w:ascii="Times New Roman" w:hAnsi="Times New Roman" w:cs="Times New Roman"/>
          <w:sz w:val="24"/>
          <w:szCs w:val="24"/>
        </w:rPr>
        <w:t>emonstrating</w:t>
      </w:r>
      <w:r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 xml:space="preserve">community support for your project is </w:t>
      </w:r>
      <w:r w:rsidRPr="00FE4A6C">
        <w:rPr>
          <w:rFonts w:ascii="Times New Roman" w:hAnsi="Times New Roman" w:cs="Times New Roman"/>
          <w:sz w:val="24"/>
          <w:szCs w:val="24"/>
        </w:rPr>
        <w:t>critical</w:t>
      </w:r>
      <w:r w:rsidR="000715D1" w:rsidRPr="00FE4A6C">
        <w:rPr>
          <w:rFonts w:ascii="Times New Roman" w:hAnsi="Times New Roman" w:cs="Times New Roman"/>
          <w:sz w:val="24"/>
          <w:szCs w:val="24"/>
        </w:rPr>
        <w:t xml:space="preserve"> to a successful submission.</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How much funding should I request?</w:t>
      </w:r>
    </w:p>
    <w:p w:rsidR="000715D1" w:rsidRPr="00FE4A6C"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Ultimately, this will vary by account. We can provide examples of past successful</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requests and help </w:t>
      </w:r>
      <w:r w:rsidR="00E3498D">
        <w:rPr>
          <w:rFonts w:ascii="Times New Roman" w:hAnsi="Times New Roman" w:cs="Times New Roman"/>
          <w:sz w:val="24"/>
          <w:szCs w:val="24"/>
        </w:rPr>
        <w:t xml:space="preserve">provide guidance </w:t>
      </w:r>
      <w:r w:rsidRPr="00FE4A6C">
        <w:rPr>
          <w:rFonts w:ascii="Times New Roman" w:hAnsi="Times New Roman" w:cs="Times New Roman"/>
          <w:sz w:val="24"/>
          <w:szCs w:val="24"/>
        </w:rPr>
        <w:t>on an appropriate range. Generally, you should not</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request more assistance than you need or can realistically be provided or spent in</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the upcoming fiscal year (FY2</w:t>
      </w:r>
      <w:r w:rsidR="0009745E">
        <w:rPr>
          <w:rFonts w:ascii="Times New Roman" w:hAnsi="Times New Roman" w:cs="Times New Roman"/>
          <w:sz w:val="24"/>
          <w:szCs w:val="24"/>
        </w:rPr>
        <w:t>3</w:t>
      </w:r>
      <w:r w:rsidRPr="00FE4A6C">
        <w:rPr>
          <w:rFonts w:ascii="Times New Roman" w:hAnsi="Times New Roman" w:cs="Times New Roman"/>
          <w:sz w:val="24"/>
          <w:szCs w:val="24"/>
        </w:rPr>
        <w:t>).</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If my project is funded, will I receive the full amount I requested?</w:t>
      </w:r>
    </w:p>
    <w:p w:rsidR="000715D1" w:rsidRPr="00FE4A6C" w:rsidRDefault="0009745E" w:rsidP="000715D1">
      <w:pPr>
        <w:rPr>
          <w:rFonts w:ascii="Times New Roman" w:hAnsi="Times New Roman" w:cs="Times New Roman"/>
          <w:sz w:val="24"/>
          <w:szCs w:val="24"/>
        </w:rPr>
      </w:pPr>
      <w:r>
        <w:rPr>
          <w:rFonts w:ascii="Times New Roman" w:hAnsi="Times New Roman" w:cs="Times New Roman"/>
          <w:sz w:val="24"/>
          <w:szCs w:val="24"/>
        </w:rPr>
        <w:t xml:space="preserve">It depends on the availability of funding and competitiveness of the project requests in each account. There are circumstances where you </w:t>
      </w:r>
      <w:r w:rsidR="000715D1" w:rsidRPr="00FE4A6C">
        <w:rPr>
          <w:rFonts w:ascii="Times New Roman" w:hAnsi="Times New Roman" w:cs="Times New Roman"/>
          <w:sz w:val="24"/>
          <w:szCs w:val="24"/>
        </w:rPr>
        <w:t>may receive a portion of the requested amount.</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Should I submit my request to multiple members of the Maine delegation?</w:t>
      </w:r>
    </w:p>
    <w:p w:rsidR="000715D1" w:rsidRPr="00FE4A6C" w:rsidRDefault="00FE4A6C" w:rsidP="000715D1">
      <w:pPr>
        <w:rPr>
          <w:rFonts w:ascii="Times New Roman" w:hAnsi="Times New Roman" w:cs="Times New Roman"/>
          <w:sz w:val="24"/>
          <w:szCs w:val="24"/>
        </w:rPr>
      </w:pPr>
      <w:r w:rsidRPr="005914DE">
        <w:rPr>
          <w:rFonts w:ascii="Times New Roman" w:hAnsi="Times New Roman" w:cs="Times New Roman"/>
          <w:sz w:val="24"/>
          <w:szCs w:val="24"/>
        </w:rPr>
        <w:t>W</w:t>
      </w:r>
      <w:r w:rsidR="000715D1" w:rsidRPr="005914DE">
        <w:rPr>
          <w:rFonts w:ascii="Times New Roman" w:hAnsi="Times New Roman" w:cs="Times New Roman"/>
          <w:sz w:val="24"/>
          <w:szCs w:val="24"/>
        </w:rPr>
        <w:t>e encourage you to</w:t>
      </w:r>
      <w:r w:rsidRPr="005914DE">
        <w:rPr>
          <w:rFonts w:ascii="Times New Roman" w:hAnsi="Times New Roman" w:cs="Times New Roman"/>
          <w:sz w:val="24"/>
          <w:szCs w:val="24"/>
        </w:rPr>
        <w:t xml:space="preserve"> </w:t>
      </w:r>
      <w:r w:rsidR="0009745E">
        <w:rPr>
          <w:rFonts w:ascii="Times New Roman" w:hAnsi="Times New Roman" w:cs="Times New Roman"/>
          <w:sz w:val="24"/>
          <w:szCs w:val="24"/>
        </w:rPr>
        <w:t xml:space="preserve">submit project requests to each of the delegation offices and </w:t>
      </w:r>
      <w:r w:rsidR="000715D1" w:rsidRPr="005914DE">
        <w:rPr>
          <w:rFonts w:ascii="Times New Roman" w:hAnsi="Times New Roman" w:cs="Times New Roman"/>
          <w:sz w:val="24"/>
          <w:szCs w:val="24"/>
        </w:rPr>
        <w:t xml:space="preserve">reach out to </w:t>
      </w:r>
      <w:r w:rsidRPr="005914DE">
        <w:rPr>
          <w:rFonts w:ascii="Times New Roman" w:hAnsi="Times New Roman" w:cs="Times New Roman"/>
          <w:sz w:val="24"/>
          <w:szCs w:val="24"/>
        </w:rPr>
        <w:t>other members in the Congressional delegation for more information on their submission process.</w:t>
      </w:r>
      <w:r w:rsidR="0009745E">
        <w:rPr>
          <w:rFonts w:ascii="Times New Roman" w:hAnsi="Times New Roman" w:cs="Times New Roman"/>
          <w:sz w:val="24"/>
          <w:szCs w:val="24"/>
        </w:rPr>
        <w:t xml:space="preserve"> </w:t>
      </w:r>
      <w:r w:rsidRPr="005914DE">
        <w:rPr>
          <w:rFonts w:ascii="Times New Roman" w:hAnsi="Times New Roman" w:cs="Times New Roman"/>
          <w:sz w:val="24"/>
          <w:szCs w:val="24"/>
        </w:rPr>
        <w:t>P</w:t>
      </w:r>
      <w:r w:rsidR="000715D1" w:rsidRPr="005914DE">
        <w:rPr>
          <w:rFonts w:ascii="Times New Roman" w:hAnsi="Times New Roman" w:cs="Times New Roman"/>
          <w:sz w:val="24"/>
          <w:szCs w:val="24"/>
        </w:rPr>
        <w:t>lease know that the entire delegation is committed to coordinating efforts</w:t>
      </w:r>
      <w:r w:rsidRPr="005914DE">
        <w:rPr>
          <w:rFonts w:ascii="Times New Roman" w:hAnsi="Times New Roman" w:cs="Times New Roman"/>
          <w:sz w:val="24"/>
          <w:szCs w:val="24"/>
        </w:rPr>
        <w:t xml:space="preserve"> </w:t>
      </w:r>
      <w:r w:rsidR="000715D1" w:rsidRPr="005914DE">
        <w:rPr>
          <w:rFonts w:ascii="Times New Roman" w:hAnsi="Times New Roman" w:cs="Times New Roman"/>
          <w:sz w:val="24"/>
          <w:szCs w:val="24"/>
        </w:rPr>
        <w:t>to secure funding for Maine-based projects.</w:t>
      </w:r>
      <w:r w:rsidR="0009745E">
        <w:rPr>
          <w:rFonts w:ascii="Times New Roman" w:hAnsi="Times New Roman" w:cs="Times New Roman"/>
          <w:sz w:val="24"/>
          <w:szCs w:val="24"/>
        </w:rPr>
        <w:t xml:space="preserve"> </w:t>
      </w:r>
    </w:p>
    <w:p w:rsidR="000715D1" w:rsidRPr="00FE4A6C" w:rsidRDefault="00FE4A6C" w:rsidP="000715D1">
      <w:pPr>
        <w:rPr>
          <w:rFonts w:ascii="Times New Roman" w:hAnsi="Times New Roman" w:cs="Times New Roman"/>
          <w:b/>
          <w:sz w:val="24"/>
          <w:szCs w:val="24"/>
        </w:rPr>
      </w:pPr>
      <w:r w:rsidRPr="00FE4A6C">
        <w:rPr>
          <w:rFonts w:ascii="Times New Roman" w:hAnsi="Times New Roman" w:cs="Times New Roman"/>
          <w:b/>
          <w:sz w:val="24"/>
          <w:szCs w:val="24"/>
        </w:rPr>
        <w:t>How will you choose which</w:t>
      </w:r>
      <w:r w:rsidR="000715D1" w:rsidRPr="00FE4A6C">
        <w:rPr>
          <w:rFonts w:ascii="Times New Roman" w:hAnsi="Times New Roman" w:cs="Times New Roman"/>
          <w:b/>
          <w:sz w:val="24"/>
          <w:szCs w:val="24"/>
        </w:rPr>
        <w:t xml:space="preserve"> projects to submit to the Committee?</w:t>
      </w:r>
    </w:p>
    <w:p w:rsidR="000715D1" w:rsidRPr="00FE4A6C" w:rsidRDefault="00FE4A6C" w:rsidP="000715D1">
      <w:pPr>
        <w:rPr>
          <w:rFonts w:ascii="Times New Roman" w:hAnsi="Times New Roman" w:cs="Times New Roman"/>
          <w:sz w:val="24"/>
          <w:szCs w:val="24"/>
        </w:rPr>
      </w:pPr>
      <w:r w:rsidRPr="00FE4A6C">
        <w:rPr>
          <w:rFonts w:ascii="Times New Roman" w:hAnsi="Times New Roman" w:cs="Times New Roman"/>
          <w:sz w:val="24"/>
          <w:szCs w:val="24"/>
        </w:rPr>
        <w:t>We anticipate the CDS process to be very competitive. O</w:t>
      </w:r>
      <w:r w:rsidR="000715D1" w:rsidRPr="00FE4A6C">
        <w:rPr>
          <w:rFonts w:ascii="Times New Roman" w:hAnsi="Times New Roman" w:cs="Times New Roman"/>
          <w:sz w:val="24"/>
          <w:szCs w:val="24"/>
        </w:rPr>
        <w:t>ur office will likely receive many</w:t>
      </w:r>
      <w:r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more eligible and worthy requests for funding than we can ultimately support. Our</w:t>
      </w:r>
      <w:r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 xml:space="preserve">process will </w:t>
      </w:r>
      <w:r w:rsidR="000715D1" w:rsidRPr="00FE4A6C">
        <w:rPr>
          <w:rFonts w:ascii="Times New Roman" w:hAnsi="Times New Roman" w:cs="Times New Roman"/>
          <w:sz w:val="24"/>
          <w:szCs w:val="24"/>
        </w:rPr>
        <w:lastRenderedPageBreak/>
        <w:t>prioritize requests that fulfill each requirement and provide strong</w:t>
      </w:r>
      <w:r w:rsidRPr="00FE4A6C">
        <w:rPr>
          <w:rFonts w:ascii="Times New Roman" w:hAnsi="Times New Roman" w:cs="Times New Roman"/>
          <w:sz w:val="24"/>
          <w:szCs w:val="24"/>
        </w:rPr>
        <w:t xml:space="preserve"> </w:t>
      </w:r>
      <w:r w:rsidR="000715D1" w:rsidRPr="00FE4A6C">
        <w:rPr>
          <w:rFonts w:ascii="Times New Roman" w:hAnsi="Times New Roman" w:cs="Times New Roman"/>
          <w:sz w:val="24"/>
          <w:szCs w:val="24"/>
        </w:rPr>
        <w:t>justifications for the need for federal funding.</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If you submit my request to the Committee, will it be approved? When will I</w:t>
      </w:r>
      <w:r w:rsidR="00FE4A6C" w:rsidRPr="00FE4A6C">
        <w:rPr>
          <w:rFonts w:ascii="Times New Roman" w:hAnsi="Times New Roman" w:cs="Times New Roman"/>
          <w:b/>
          <w:sz w:val="24"/>
          <w:szCs w:val="24"/>
        </w:rPr>
        <w:t xml:space="preserve"> </w:t>
      </w:r>
      <w:r w:rsidRPr="00FE4A6C">
        <w:rPr>
          <w:rFonts w:ascii="Times New Roman" w:hAnsi="Times New Roman" w:cs="Times New Roman"/>
          <w:b/>
          <w:sz w:val="24"/>
          <w:szCs w:val="24"/>
        </w:rPr>
        <w:t>know?</w:t>
      </w:r>
    </w:p>
    <w:p w:rsidR="00FE4A6C" w:rsidRPr="00FE4A6C"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 xml:space="preserve">We are expecting the overall </w:t>
      </w:r>
      <w:r w:rsidR="00FE4A6C" w:rsidRPr="00FE4A6C">
        <w:rPr>
          <w:rFonts w:ascii="Times New Roman" w:hAnsi="Times New Roman" w:cs="Times New Roman"/>
          <w:sz w:val="24"/>
          <w:szCs w:val="24"/>
        </w:rPr>
        <w:t>the CDS</w:t>
      </w:r>
      <w:r w:rsidRPr="00FE4A6C">
        <w:rPr>
          <w:rFonts w:ascii="Times New Roman" w:hAnsi="Times New Roman" w:cs="Times New Roman"/>
          <w:sz w:val="24"/>
          <w:szCs w:val="24"/>
        </w:rPr>
        <w:t xml:space="preserve"> process to be very</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competitive. Therefore, we can’t be certain that submissions will be included in</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appropriations legislation ultimately signed into law. We encourage you to explore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other fundin</w:t>
      </w:r>
      <w:r w:rsidR="00053A9C">
        <w:rPr>
          <w:rFonts w:ascii="Times New Roman" w:hAnsi="Times New Roman" w:cs="Times New Roman"/>
          <w:sz w:val="24"/>
          <w:szCs w:val="24"/>
        </w:rPr>
        <w:t>g sources in addition to your CDS</w:t>
      </w:r>
      <w:r w:rsidRPr="00FE4A6C">
        <w:rPr>
          <w:rFonts w:ascii="Times New Roman" w:hAnsi="Times New Roman" w:cs="Times New Roman"/>
          <w:sz w:val="24"/>
          <w:szCs w:val="24"/>
        </w:rPr>
        <w:t xml:space="preserve"> request</w:t>
      </w:r>
      <w:r w:rsidR="00053A9C">
        <w:rPr>
          <w:rFonts w:ascii="Times New Roman" w:hAnsi="Times New Roman" w:cs="Times New Roman"/>
          <w:sz w:val="24"/>
          <w:szCs w:val="24"/>
        </w:rPr>
        <w:t xml:space="preserve"> and are available to </w:t>
      </w:r>
      <w:proofErr w:type="gramStart"/>
      <w:r w:rsidR="00053A9C">
        <w:rPr>
          <w:rFonts w:ascii="Times New Roman" w:hAnsi="Times New Roman" w:cs="Times New Roman"/>
          <w:sz w:val="24"/>
          <w:szCs w:val="24"/>
        </w:rPr>
        <w:t>provide assistance</w:t>
      </w:r>
      <w:proofErr w:type="gramEnd"/>
      <w:r w:rsidRPr="00FE4A6C">
        <w:rPr>
          <w:rFonts w:ascii="Times New Roman" w:hAnsi="Times New Roman" w:cs="Times New Roman"/>
          <w:sz w:val="24"/>
          <w:szCs w:val="24"/>
        </w:rPr>
        <w:t>.</w:t>
      </w:r>
      <w:r w:rsidR="00FE4A6C" w:rsidRPr="00FE4A6C">
        <w:rPr>
          <w:rFonts w:ascii="Times New Roman" w:hAnsi="Times New Roman" w:cs="Times New Roman"/>
          <w:sz w:val="24"/>
          <w:szCs w:val="24"/>
        </w:rPr>
        <w:t xml:space="preserve"> Our office is happy to discuss </w:t>
      </w:r>
      <w:r w:rsidR="0009745E">
        <w:rPr>
          <w:rFonts w:ascii="Times New Roman" w:hAnsi="Times New Roman" w:cs="Times New Roman"/>
          <w:sz w:val="24"/>
          <w:szCs w:val="24"/>
        </w:rPr>
        <w:t>additional</w:t>
      </w:r>
      <w:r w:rsidR="00E3498D">
        <w:rPr>
          <w:rFonts w:ascii="Times New Roman" w:hAnsi="Times New Roman" w:cs="Times New Roman"/>
          <w:sz w:val="24"/>
          <w:szCs w:val="24"/>
        </w:rPr>
        <w:t xml:space="preserve"> </w:t>
      </w:r>
      <w:r w:rsidR="00053A9C">
        <w:rPr>
          <w:rFonts w:ascii="Times New Roman" w:hAnsi="Times New Roman" w:cs="Times New Roman"/>
          <w:sz w:val="24"/>
          <w:szCs w:val="24"/>
        </w:rPr>
        <w:t xml:space="preserve">federal </w:t>
      </w:r>
      <w:r w:rsidR="00FE4A6C" w:rsidRPr="00FE4A6C">
        <w:rPr>
          <w:rFonts w:ascii="Times New Roman" w:hAnsi="Times New Roman" w:cs="Times New Roman"/>
          <w:sz w:val="24"/>
          <w:szCs w:val="24"/>
        </w:rPr>
        <w:t>funding resources</w:t>
      </w:r>
      <w:r w:rsidR="00053A9C">
        <w:rPr>
          <w:rFonts w:ascii="Times New Roman" w:hAnsi="Times New Roman" w:cs="Times New Roman"/>
          <w:sz w:val="24"/>
          <w:szCs w:val="24"/>
        </w:rPr>
        <w:t xml:space="preserve"> and opportunities</w:t>
      </w:r>
      <w:r w:rsidR="00FE4A6C" w:rsidRPr="00FE4A6C">
        <w:rPr>
          <w:rFonts w:ascii="Times New Roman" w:hAnsi="Times New Roman" w:cs="Times New Roman"/>
          <w:sz w:val="24"/>
          <w:szCs w:val="24"/>
        </w:rPr>
        <w:t>.</w:t>
      </w:r>
    </w:p>
    <w:p w:rsidR="000715D1" w:rsidRPr="00FE4A6C"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 xml:space="preserve">The </w:t>
      </w:r>
      <w:r w:rsidR="00FE4A6C" w:rsidRPr="00FE4A6C">
        <w:rPr>
          <w:rFonts w:ascii="Times New Roman" w:hAnsi="Times New Roman" w:cs="Times New Roman"/>
          <w:sz w:val="24"/>
          <w:szCs w:val="24"/>
        </w:rPr>
        <w:t>Senate</w:t>
      </w:r>
      <w:r w:rsidRPr="00FE4A6C">
        <w:rPr>
          <w:rFonts w:ascii="Times New Roman" w:hAnsi="Times New Roman" w:cs="Times New Roman"/>
          <w:sz w:val="24"/>
          <w:szCs w:val="24"/>
        </w:rPr>
        <w:t xml:space="preserve"> is expected to begin consideration </w:t>
      </w:r>
      <w:r w:rsidR="00FE4A6C" w:rsidRPr="00FE4A6C">
        <w:rPr>
          <w:rFonts w:ascii="Times New Roman" w:hAnsi="Times New Roman" w:cs="Times New Roman"/>
          <w:sz w:val="24"/>
          <w:szCs w:val="24"/>
        </w:rPr>
        <w:t>of FY2</w:t>
      </w:r>
      <w:r w:rsidR="0009745E">
        <w:rPr>
          <w:rFonts w:ascii="Times New Roman" w:hAnsi="Times New Roman" w:cs="Times New Roman"/>
          <w:sz w:val="24"/>
          <w:szCs w:val="24"/>
        </w:rPr>
        <w:t>3</w:t>
      </w:r>
      <w:r w:rsidR="00FE4A6C" w:rsidRPr="00FE4A6C">
        <w:rPr>
          <w:rFonts w:ascii="Times New Roman" w:hAnsi="Times New Roman" w:cs="Times New Roman"/>
          <w:sz w:val="24"/>
          <w:szCs w:val="24"/>
        </w:rPr>
        <w:t xml:space="preserve"> appropriations bills later thi</w:t>
      </w:r>
      <w:r w:rsidRPr="00FE4A6C">
        <w:rPr>
          <w:rFonts w:ascii="Times New Roman" w:hAnsi="Times New Roman" w:cs="Times New Roman"/>
          <w:sz w:val="24"/>
          <w:szCs w:val="24"/>
        </w:rPr>
        <w:t>s</w:t>
      </w:r>
      <w:r w:rsidR="00FE4A6C" w:rsidRPr="00FE4A6C">
        <w:rPr>
          <w:rFonts w:ascii="Times New Roman" w:hAnsi="Times New Roman" w:cs="Times New Roman"/>
          <w:sz w:val="24"/>
          <w:szCs w:val="24"/>
        </w:rPr>
        <w:t xml:space="preserve"> year.</w:t>
      </w:r>
      <w:r w:rsidRPr="00FE4A6C">
        <w:rPr>
          <w:rFonts w:ascii="Times New Roman" w:hAnsi="Times New Roman" w:cs="Times New Roman"/>
          <w:sz w:val="24"/>
          <w:szCs w:val="24"/>
        </w:rPr>
        <w:t xml:space="preserve"> Though FY2</w:t>
      </w:r>
      <w:r w:rsidR="0009745E">
        <w:rPr>
          <w:rFonts w:ascii="Times New Roman" w:hAnsi="Times New Roman" w:cs="Times New Roman"/>
          <w:sz w:val="24"/>
          <w:szCs w:val="24"/>
        </w:rPr>
        <w:t>3</w:t>
      </w:r>
      <w:r w:rsidRPr="00FE4A6C">
        <w:rPr>
          <w:rFonts w:ascii="Times New Roman" w:hAnsi="Times New Roman" w:cs="Times New Roman"/>
          <w:sz w:val="24"/>
          <w:szCs w:val="24"/>
        </w:rPr>
        <w:t xml:space="preserve"> federal</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government funding must be approved by October 1, final negotiations often</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stretch beyond that date.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Please keep in mind that, even if your project is supported in the </w:t>
      </w:r>
      <w:r w:rsidR="00FE4A6C" w:rsidRPr="00FE4A6C">
        <w:rPr>
          <w:rFonts w:ascii="Times New Roman" w:hAnsi="Times New Roman" w:cs="Times New Roman"/>
          <w:sz w:val="24"/>
          <w:szCs w:val="24"/>
        </w:rPr>
        <w:t>Senate</w:t>
      </w:r>
      <w:r w:rsidRPr="00FE4A6C">
        <w:rPr>
          <w:rFonts w:ascii="Times New Roman" w:hAnsi="Times New Roman" w:cs="Times New Roman"/>
          <w:sz w:val="24"/>
          <w:szCs w:val="24"/>
        </w:rPr>
        <w:t xml:space="preserve"> and/or</w:t>
      </w:r>
      <w:r w:rsidR="00FE4A6C" w:rsidRPr="00FE4A6C">
        <w:rPr>
          <w:rFonts w:ascii="Times New Roman" w:hAnsi="Times New Roman" w:cs="Times New Roman"/>
          <w:sz w:val="24"/>
          <w:szCs w:val="24"/>
        </w:rPr>
        <w:t xml:space="preserve"> House</w:t>
      </w:r>
      <w:r w:rsidRPr="00FE4A6C">
        <w:rPr>
          <w:rFonts w:ascii="Times New Roman" w:hAnsi="Times New Roman" w:cs="Times New Roman"/>
          <w:sz w:val="24"/>
          <w:szCs w:val="24"/>
        </w:rPr>
        <w:t>‐passed appropriations bill, the funding level is subject to change until the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final conference report is signed into law.</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What if I miss your request deadline?</w:t>
      </w:r>
    </w:p>
    <w:p w:rsidR="000715D1" w:rsidRPr="00FE4A6C" w:rsidRDefault="000715D1" w:rsidP="000715D1">
      <w:pPr>
        <w:rPr>
          <w:rFonts w:ascii="Times New Roman" w:hAnsi="Times New Roman" w:cs="Times New Roman"/>
          <w:sz w:val="24"/>
          <w:szCs w:val="24"/>
        </w:rPr>
      </w:pPr>
      <w:r w:rsidRPr="00FE4A6C">
        <w:rPr>
          <w:rFonts w:ascii="Times New Roman" w:hAnsi="Times New Roman" w:cs="Times New Roman"/>
          <w:sz w:val="24"/>
          <w:szCs w:val="24"/>
        </w:rPr>
        <w:t>Given that we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will have very limited time to consider requests before our final submissions to the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Committee are due, we will likely not be able to accept requests after our</w:t>
      </w:r>
      <w:r w:rsidR="005914DE">
        <w:rPr>
          <w:rFonts w:ascii="Times New Roman" w:hAnsi="Times New Roman" w:cs="Times New Roman"/>
          <w:sz w:val="24"/>
          <w:szCs w:val="24"/>
        </w:rPr>
        <w:t xml:space="preserve"> </w:t>
      </w:r>
      <w:r w:rsidR="005914DE" w:rsidRPr="00E3498D">
        <w:rPr>
          <w:rFonts w:ascii="Times New Roman" w:hAnsi="Times New Roman" w:cs="Times New Roman"/>
          <w:sz w:val="24"/>
          <w:szCs w:val="24"/>
          <w:highlight w:val="yellow"/>
        </w:rPr>
        <w:t xml:space="preserve">5pm, </w:t>
      </w:r>
      <w:r w:rsidR="0009745E" w:rsidRPr="00E3498D">
        <w:rPr>
          <w:rFonts w:ascii="Times New Roman" w:hAnsi="Times New Roman" w:cs="Times New Roman"/>
          <w:sz w:val="24"/>
          <w:szCs w:val="24"/>
          <w:highlight w:val="yellow"/>
        </w:rPr>
        <w:t xml:space="preserve">March </w:t>
      </w:r>
      <w:r w:rsidR="00635FC4">
        <w:rPr>
          <w:rFonts w:ascii="Times New Roman" w:hAnsi="Times New Roman" w:cs="Times New Roman"/>
          <w:sz w:val="24"/>
          <w:szCs w:val="24"/>
          <w:highlight w:val="yellow"/>
        </w:rPr>
        <w:t>3</w:t>
      </w:r>
      <w:r w:rsidR="0047314F">
        <w:rPr>
          <w:rFonts w:ascii="Times New Roman" w:hAnsi="Times New Roman" w:cs="Times New Roman"/>
          <w:sz w:val="24"/>
          <w:szCs w:val="24"/>
          <w:highlight w:val="yellow"/>
        </w:rPr>
        <w:t>1</w:t>
      </w:r>
      <w:bookmarkStart w:id="0" w:name="_GoBack"/>
      <w:bookmarkEnd w:id="0"/>
      <w:r w:rsidR="0009745E" w:rsidRPr="00E3498D">
        <w:rPr>
          <w:rFonts w:ascii="Times New Roman" w:hAnsi="Times New Roman" w:cs="Times New Roman"/>
          <w:sz w:val="24"/>
          <w:szCs w:val="24"/>
          <w:highlight w:val="yellow"/>
        </w:rPr>
        <w:t>, 2022</w:t>
      </w:r>
      <w:r w:rsidR="00E3498D">
        <w:rPr>
          <w:rFonts w:ascii="Times New Roman" w:hAnsi="Times New Roman" w:cs="Times New Roman"/>
          <w:sz w:val="24"/>
          <w:szCs w:val="24"/>
        </w:rPr>
        <w:t xml:space="preserve"> </w:t>
      </w:r>
      <w:r w:rsidRPr="00FE4A6C">
        <w:rPr>
          <w:rFonts w:ascii="Times New Roman" w:hAnsi="Times New Roman" w:cs="Times New Roman"/>
          <w:sz w:val="24"/>
          <w:szCs w:val="24"/>
        </w:rPr>
        <w:t>deadline.</w:t>
      </w:r>
      <w:r w:rsidR="0009745E">
        <w:rPr>
          <w:rFonts w:ascii="Times New Roman" w:hAnsi="Times New Roman" w:cs="Times New Roman"/>
          <w:sz w:val="24"/>
          <w:szCs w:val="24"/>
        </w:rPr>
        <w:t xml:space="preserve"> This deadline may be extended pending the outcome of the FY22 appropriations process</w:t>
      </w:r>
      <w:r w:rsidR="00F9414D">
        <w:rPr>
          <w:rFonts w:ascii="Times New Roman" w:hAnsi="Times New Roman" w:cs="Times New Roman"/>
          <w:sz w:val="24"/>
          <w:szCs w:val="24"/>
        </w:rPr>
        <w:t xml:space="preserve"> and any new deadline will be posted on Senator King’s CDS website</w:t>
      </w:r>
      <w:r w:rsidR="0009745E">
        <w:rPr>
          <w:rFonts w:ascii="Times New Roman" w:hAnsi="Times New Roman" w:cs="Times New Roman"/>
          <w:sz w:val="24"/>
          <w:szCs w:val="24"/>
        </w:rPr>
        <w:t>.</w:t>
      </w:r>
    </w:p>
    <w:p w:rsidR="000715D1" w:rsidRPr="00FE4A6C" w:rsidRDefault="000715D1" w:rsidP="000715D1">
      <w:pPr>
        <w:rPr>
          <w:rFonts w:ascii="Times New Roman" w:hAnsi="Times New Roman" w:cs="Times New Roman"/>
          <w:b/>
          <w:sz w:val="24"/>
          <w:szCs w:val="24"/>
        </w:rPr>
      </w:pPr>
      <w:r w:rsidRPr="00FE4A6C">
        <w:rPr>
          <w:rFonts w:ascii="Times New Roman" w:hAnsi="Times New Roman" w:cs="Times New Roman"/>
          <w:b/>
          <w:sz w:val="24"/>
          <w:szCs w:val="24"/>
        </w:rPr>
        <w:t xml:space="preserve">Are </w:t>
      </w:r>
      <w:r w:rsidR="00FE4A6C" w:rsidRPr="00FE4A6C">
        <w:rPr>
          <w:rFonts w:ascii="Times New Roman" w:hAnsi="Times New Roman" w:cs="Times New Roman"/>
          <w:b/>
          <w:sz w:val="24"/>
          <w:szCs w:val="24"/>
        </w:rPr>
        <w:t>Congressionally Directed Spending</w:t>
      </w:r>
      <w:r w:rsidRPr="00FE4A6C">
        <w:rPr>
          <w:rFonts w:ascii="Times New Roman" w:hAnsi="Times New Roman" w:cs="Times New Roman"/>
          <w:b/>
          <w:sz w:val="24"/>
          <w:szCs w:val="24"/>
        </w:rPr>
        <w:t xml:space="preserve"> submissions publicly disclosed?</w:t>
      </w:r>
    </w:p>
    <w:p w:rsidR="000715D1" w:rsidRDefault="000715D1" w:rsidP="000715D1">
      <w:pPr>
        <w:pBdr>
          <w:bottom w:val="single" w:sz="6" w:space="1" w:color="auto"/>
        </w:pBdr>
        <w:rPr>
          <w:rFonts w:ascii="Times New Roman" w:hAnsi="Times New Roman" w:cs="Times New Roman"/>
          <w:sz w:val="24"/>
          <w:szCs w:val="24"/>
        </w:rPr>
      </w:pPr>
      <w:r w:rsidRPr="00FE4A6C">
        <w:rPr>
          <w:rFonts w:ascii="Times New Roman" w:hAnsi="Times New Roman" w:cs="Times New Roman"/>
          <w:sz w:val="24"/>
          <w:szCs w:val="24"/>
        </w:rPr>
        <w:t xml:space="preserve">Yes, there are significant transparency requirements </w:t>
      </w:r>
      <w:r w:rsidR="00FE4A6C" w:rsidRPr="00FE4A6C">
        <w:rPr>
          <w:rFonts w:ascii="Times New Roman" w:hAnsi="Times New Roman" w:cs="Times New Roman"/>
          <w:sz w:val="24"/>
          <w:szCs w:val="24"/>
        </w:rPr>
        <w:t>for CDS submissions</w:t>
      </w:r>
      <w:r w:rsidRPr="00FE4A6C">
        <w:rPr>
          <w:rFonts w:ascii="Times New Roman" w:hAnsi="Times New Roman" w:cs="Times New Roman"/>
          <w:sz w:val="24"/>
          <w:szCs w:val="24"/>
        </w:rPr>
        <w:t>. Information about</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each of our submissions will be posted on our website, along with a certification</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 xml:space="preserve">that </w:t>
      </w:r>
      <w:r w:rsidR="00FE4A6C" w:rsidRPr="00FE4A6C">
        <w:rPr>
          <w:rFonts w:ascii="Times New Roman" w:hAnsi="Times New Roman" w:cs="Times New Roman"/>
          <w:sz w:val="24"/>
          <w:szCs w:val="24"/>
        </w:rPr>
        <w:t>Senator King</w:t>
      </w:r>
      <w:r w:rsidRPr="00FE4A6C">
        <w:rPr>
          <w:rFonts w:ascii="Times New Roman" w:hAnsi="Times New Roman" w:cs="Times New Roman"/>
          <w:sz w:val="24"/>
          <w:szCs w:val="24"/>
        </w:rPr>
        <w:t xml:space="preserve"> and her immediate family have no financial interest</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in the project.</w:t>
      </w:r>
      <w:r w:rsidR="00FE4A6C" w:rsidRPr="00FE4A6C">
        <w:rPr>
          <w:rFonts w:ascii="Times New Roman" w:hAnsi="Times New Roman" w:cs="Times New Roman"/>
          <w:sz w:val="24"/>
          <w:szCs w:val="24"/>
        </w:rPr>
        <w:t xml:space="preserve"> CDS</w:t>
      </w:r>
      <w:r w:rsidR="00B05DB5">
        <w:rPr>
          <w:rFonts w:ascii="Times New Roman" w:hAnsi="Times New Roman" w:cs="Times New Roman"/>
          <w:sz w:val="24"/>
          <w:szCs w:val="24"/>
        </w:rPr>
        <w:t xml:space="preserve"> amounts</w:t>
      </w:r>
      <w:r w:rsidRPr="00FE4A6C">
        <w:rPr>
          <w:rFonts w:ascii="Times New Roman" w:hAnsi="Times New Roman" w:cs="Times New Roman"/>
          <w:sz w:val="24"/>
          <w:szCs w:val="24"/>
        </w:rPr>
        <w:t xml:space="preserve"> will also be listed prominently within the legislation and throughout the</w:t>
      </w:r>
      <w:r w:rsidR="00FE4A6C" w:rsidRPr="00FE4A6C">
        <w:rPr>
          <w:rFonts w:ascii="Times New Roman" w:hAnsi="Times New Roman" w:cs="Times New Roman"/>
          <w:sz w:val="24"/>
          <w:szCs w:val="24"/>
        </w:rPr>
        <w:t xml:space="preserve"> </w:t>
      </w:r>
      <w:r w:rsidRPr="00FE4A6C">
        <w:rPr>
          <w:rFonts w:ascii="Times New Roman" w:hAnsi="Times New Roman" w:cs="Times New Roman"/>
          <w:sz w:val="24"/>
          <w:szCs w:val="24"/>
        </w:rPr>
        <w:t>appropriations process.</w:t>
      </w:r>
    </w:p>
    <w:p w:rsidR="00F9414D" w:rsidRDefault="00F9414D" w:rsidP="000715D1">
      <w:pPr>
        <w:pBdr>
          <w:bottom w:val="single" w:sz="6" w:space="1" w:color="auto"/>
        </w:pBdr>
        <w:rPr>
          <w:rFonts w:ascii="Times New Roman" w:hAnsi="Times New Roman" w:cs="Times New Roman"/>
          <w:sz w:val="24"/>
          <w:szCs w:val="24"/>
        </w:rPr>
      </w:pPr>
    </w:p>
    <w:p w:rsidR="00F94F38" w:rsidRDefault="00F94F38" w:rsidP="00635FC4">
      <w:pPr>
        <w:tabs>
          <w:tab w:val="left" w:pos="1058"/>
          <w:tab w:val="left" w:pos="1060"/>
        </w:tabs>
        <w:jc w:val="center"/>
        <w:rPr>
          <w:rFonts w:ascii="Times New Roman" w:hAnsi="Times New Roman" w:cs="Times New Roman"/>
          <w:b/>
          <w:bCs/>
          <w:sz w:val="24"/>
          <w:szCs w:val="24"/>
          <w:u w:val="single" w:color="000000"/>
        </w:rPr>
      </w:pPr>
      <w:r w:rsidRPr="001C4842">
        <w:rPr>
          <w:rFonts w:ascii="Times New Roman" w:hAnsi="Times New Roman" w:cs="Times New Roman"/>
          <w:b/>
          <w:bCs/>
          <w:sz w:val="24"/>
          <w:szCs w:val="24"/>
          <w:u w:val="single" w:color="000000"/>
        </w:rPr>
        <w:t>Congressionally Directed Spending Eligible</w:t>
      </w:r>
      <w:r w:rsidR="00B057E1">
        <w:rPr>
          <w:rFonts w:ascii="Times New Roman" w:hAnsi="Times New Roman" w:cs="Times New Roman"/>
          <w:b/>
          <w:bCs/>
          <w:sz w:val="24"/>
          <w:szCs w:val="24"/>
          <w:u w:val="single" w:color="000000"/>
        </w:rPr>
        <w:t xml:space="preserve"> </w:t>
      </w:r>
      <w:r w:rsidRPr="001C4842">
        <w:rPr>
          <w:rFonts w:ascii="Times New Roman" w:hAnsi="Times New Roman" w:cs="Times New Roman"/>
          <w:b/>
          <w:bCs/>
          <w:sz w:val="24"/>
          <w:szCs w:val="24"/>
          <w:u w:val="single" w:color="000000"/>
        </w:rPr>
        <w:t>Accounts</w:t>
      </w:r>
    </w:p>
    <w:p w:rsidR="00F9414D" w:rsidRPr="00F9414D" w:rsidRDefault="00F9414D" w:rsidP="00F94F38">
      <w:pPr>
        <w:tabs>
          <w:tab w:val="left" w:pos="1058"/>
          <w:tab w:val="left" w:pos="1060"/>
        </w:tabs>
        <w:jc w:val="center"/>
        <w:rPr>
          <w:rFonts w:ascii="Times New Roman" w:hAnsi="Times New Roman" w:cs="Times New Roman"/>
          <w:b/>
          <w:bCs/>
          <w:sz w:val="24"/>
          <w:szCs w:val="24"/>
          <w:u w:val="single" w:color="000000"/>
        </w:rPr>
      </w:pPr>
      <w:r w:rsidRPr="00E3498D">
        <w:rPr>
          <w:rFonts w:ascii="Times New Roman" w:hAnsi="Times New Roman" w:cs="Times New Roman"/>
        </w:rPr>
        <w:t>NOTE: Accounts are subject to ch</w:t>
      </w:r>
      <w:r w:rsidR="00E3498D">
        <w:rPr>
          <w:rFonts w:ascii="Times New Roman" w:hAnsi="Times New Roman" w:cs="Times New Roman"/>
        </w:rPr>
        <w:t>ange for Fiscal Year 2023; the following</w:t>
      </w:r>
      <w:r w:rsidRPr="00E3498D">
        <w:rPr>
          <w:rFonts w:ascii="Times New Roman" w:hAnsi="Times New Roman" w:cs="Times New Roman"/>
        </w:rPr>
        <w:t xml:space="preserve"> accounts were eligible for CDS requests in Fiscal Year 2022.</w:t>
      </w:r>
    </w:p>
    <w:p w:rsidR="00F94F38" w:rsidRPr="00F94F38" w:rsidRDefault="00F94F38" w:rsidP="00F94F38">
      <w:pPr>
        <w:tabs>
          <w:tab w:val="left" w:pos="1058"/>
          <w:tab w:val="left" w:pos="1060"/>
        </w:tabs>
        <w:rPr>
          <w:rFonts w:ascii="Times New Roman" w:hAnsi="Times New Roman" w:cs="Times New Roman"/>
          <w:b/>
          <w:bCs/>
          <w:sz w:val="24"/>
          <w:szCs w:val="24"/>
          <w:u w:color="000000"/>
        </w:rPr>
      </w:pPr>
      <w:r w:rsidRPr="00F94F38">
        <w:rPr>
          <w:rFonts w:ascii="Times New Roman" w:hAnsi="Times New Roman" w:cs="Times New Roman"/>
          <w:b/>
          <w:bCs/>
          <w:sz w:val="24"/>
          <w:szCs w:val="24"/>
          <w:u w:color="000000"/>
        </w:rPr>
        <w:t>Agriculture, Rural Development, Food and Drug Administration, and Related Agencies</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Animal Plant Health Inspection Service, Salaries and Expenses</w:t>
      </w:r>
      <w:r w:rsidRPr="00F94F38">
        <w:rPr>
          <w:rFonts w:ascii="Times New Roman" w:hAnsi="Times New Roman" w:cs="Times New Roman"/>
          <w:b/>
          <w:spacing w:val="-3"/>
          <w:sz w:val="24"/>
          <w:szCs w:val="24"/>
        </w:rPr>
        <w:t xml:space="preserve"> </w:t>
      </w:r>
      <w:r w:rsidRPr="00F94F38">
        <w:rPr>
          <w:rFonts w:ascii="Times New Roman" w:hAnsi="Times New Roman" w:cs="Times New Roman"/>
          <w:b/>
          <w:sz w:val="24"/>
          <w:szCs w:val="24"/>
        </w:rPr>
        <w:t>(APHIS)</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Must meet environmental review requirements</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Natural Resources Conservation Service, Conservation Operations</w:t>
      </w:r>
      <w:r w:rsidRPr="00F94F38">
        <w:rPr>
          <w:rFonts w:ascii="Times New Roman" w:hAnsi="Times New Roman" w:cs="Times New Roman"/>
          <w:b/>
          <w:spacing w:val="-4"/>
          <w:sz w:val="24"/>
          <w:szCs w:val="24"/>
        </w:rPr>
        <w:t xml:space="preserve"> </w:t>
      </w:r>
      <w:r w:rsidRPr="00F94F38">
        <w:rPr>
          <w:rFonts w:ascii="Times New Roman" w:hAnsi="Times New Roman" w:cs="Times New Roman"/>
          <w:b/>
          <w:sz w:val="24"/>
          <w:szCs w:val="24"/>
        </w:rPr>
        <w:t>(NRCS)</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Watershed Flood Prevention Operations</w:t>
      </w:r>
      <w:r w:rsidRPr="00F94F38">
        <w:rPr>
          <w:rFonts w:ascii="Times New Roman" w:hAnsi="Times New Roman" w:cs="Times New Roman"/>
          <w:b/>
          <w:spacing w:val="-10"/>
          <w:sz w:val="24"/>
          <w:szCs w:val="24"/>
        </w:rPr>
        <w:t xml:space="preserve"> </w:t>
      </w:r>
      <w:r w:rsidRPr="00F94F38">
        <w:rPr>
          <w:rFonts w:ascii="Times New Roman" w:hAnsi="Times New Roman" w:cs="Times New Roman"/>
          <w:b/>
          <w:sz w:val="24"/>
          <w:szCs w:val="24"/>
        </w:rPr>
        <w:t>(WFPO)</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Program sponsors must contact NRCS state office and the proposal must meet all program requirements, including financial requirements</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Rural Development, Community Facilities</w:t>
      </w:r>
      <w:r w:rsidRPr="00F94F38">
        <w:rPr>
          <w:rFonts w:ascii="Times New Roman" w:hAnsi="Times New Roman" w:cs="Times New Roman"/>
          <w:b/>
          <w:spacing w:val="-12"/>
          <w:sz w:val="24"/>
          <w:szCs w:val="24"/>
        </w:rPr>
        <w:t xml:space="preserve"> </w:t>
      </w:r>
      <w:r w:rsidRPr="00F94F38">
        <w:rPr>
          <w:rFonts w:ascii="Times New Roman" w:hAnsi="Times New Roman" w:cs="Times New Roman"/>
          <w:b/>
          <w:sz w:val="24"/>
          <w:szCs w:val="24"/>
        </w:rPr>
        <w:t>grants</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These funds (up to 75% of total project costs) help to purchase, construct, or improve essential community infrastructure like health care facilities, public </w:t>
      </w:r>
      <w:r w:rsidRPr="00F94F38">
        <w:rPr>
          <w:rFonts w:ascii="Times New Roman" w:hAnsi="Times New Roman" w:cs="Times New Roman"/>
          <w:sz w:val="24"/>
          <w:szCs w:val="24"/>
        </w:rPr>
        <w:lastRenderedPageBreak/>
        <w:t>facilities, public safety measures, or educational services. Matching required on graduated scale based on population and median income.</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Rural Development, Distance Learning, Telemedicine, and Reconnect grants</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These funds facilitate broadband deployment in rural areas. Funding can be used for construction, improvement, or acquisition of facilities and equipment needed to provide broadband service to rural areas without sufficient broadband access. 25% matching requirement</w:t>
      </w:r>
    </w:p>
    <w:p w:rsidR="00F9414D" w:rsidRPr="00E3498D" w:rsidRDefault="00F94F38" w:rsidP="00F94F38">
      <w:pPr>
        <w:pStyle w:val="ListParagraph"/>
        <w:widowControl w:val="0"/>
        <w:numPr>
          <w:ilvl w:val="1"/>
          <w:numId w:val="7"/>
        </w:numPr>
        <w:tabs>
          <w:tab w:val="left" w:pos="1058"/>
          <w:tab w:val="left" w:pos="1060"/>
        </w:tabs>
        <w:autoSpaceDE w:val="0"/>
        <w:autoSpaceDN w:val="0"/>
        <w:spacing w:after="0" w:line="240" w:lineRule="auto"/>
        <w:contextualSpacing w:val="0"/>
        <w:rPr>
          <w:rStyle w:val="Hyperlink"/>
          <w:rFonts w:ascii="Times New Roman" w:hAnsi="Times New Roman" w:cs="Times New Roman"/>
          <w:color w:val="auto"/>
          <w:sz w:val="24"/>
          <w:szCs w:val="24"/>
          <w:u w:val="none"/>
        </w:rPr>
      </w:pPr>
      <w:r w:rsidRPr="00F94F38">
        <w:rPr>
          <w:rFonts w:ascii="Times New Roman" w:hAnsi="Times New Roman" w:cs="Times New Roman"/>
          <w:sz w:val="24"/>
          <w:szCs w:val="24"/>
        </w:rPr>
        <w:t xml:space="preserve">Must meet eligible entity, use, and limitation requirements under </w:t>
      </w:r>
      <w:hyperlink r:id="rId10" w:anchor="_top" w:history="1">
        <w:r w:rsidRPr="00F94F38">
          <w:rPr>
            <w:rStyle w:val="Hyperlink"/>
            <w:rFonts w:ascii="Times New Roman" w:hAnsi="Times New Roman" w:cs="Times New Roman"/>
            <w:sz w:val="24"/>
            <w:szCs w:val="24"/>
          </w:rPr>
          <w:t>7 CFR Part 1734 Subpart A and B</w:t>
        </w:r>
      </w:hyperlink>
    </w:p>
    <w:p w:rsidR="00E3498D" w:rsidRPr="00E3498D" w:rsidRDefault="00E3498D" w:rsidP="00E3498D">
      <w:pPr>
        <w:pStyle w:val="ListParagraph"/>
        <w:widowControl w:val="0"/>
        <w:tabs>
          <w:tab w:val="left" w:pos="1058"/>
          <w:tab w:val="left" w:pos="1060"/>
        </w:tabs>
        <w:autoSpaceDE w:val="0"/>
        <w:autoSpaceDN w:val="0"/>
        <w:spacing w:after="0" w:line="240" w:lineRule="auto"/>
        <w:ind w:left="1440"/>
        <w:contextualSpacing w:val="0"/>
        <w:rPr>
          <w:rStyle w:val="Hyperlink"/>
          <w:rFonts w:ascii="Times New Roman" w:hAnsi="Times New Roman" w:cs="Times New Roman"/>
          <w:color w:val="auto"/>
          <w:sz w:val="24"/>
          <w:szCs w:val="24"/>
          <w:u w:val="none"/>
        </w:rPr>
      </w:pPr>
    </w:p>
    <w:p w:rsidR="00F94F38" w:rsidRPr="00E3498D" w:rsidRDefault="00F9414D" w:rsidP="00E3498D">
      <w:pPr>
        <w:pStyle w:val="ListParagraph"/>
        <w:numPr>
          <w:ilvl w:val="0"/>
          <w:numId w:val="7"/>
        </w:numPr>
        <w:tabs>
          <w:tab w:val="left" w:pos="1058"/>
          <w:tab w:val="left" w:pos="1060"/>
        </w:tabs>
        <w:spacing w:line="237" w:lineRule="auto"/>
        <w:ind w:right="908"/>
        <w:rPr>
          <w:rFonts w:ascii="Times New Roman" w:hAnsi="Times New Roman" w:cs="Times New Roman"/>
          <w:b/>
          <w:bCs/>
          <w:sz w:val="24"/>
          <w:szCs w:val="24"/>
          <w:u w:color="000000"/>
        </w:rPr>
      </w:pPr>
      <w:r w:rsidRPr="00E3498D">
        <w:rPr>
          <w:rFonts w:ascii="Times New Roman" w:hAnsi="Times New Roman" w:cs="Times New Roman"/>
          <w:sz w:val="24"/>
          <w:szCs w:val="24"/>
          <w:u w:val="single"/>
        </w:rPr>
        <w:t xml:space="preserve">Eligibility Question: </w:t>
      </w:r>
      <w:r w:rsidRPr="00E3498D">
        <w:rPr>
          <w:rFonts w:ascii="Times New Roman" w:hAnsi="Times New Roman" w:cs="Times New Roman"/>
          <w:sz w:val="24"/>
          <w:szCs w:val="24"/>
        </w:rPr>
        <w:t>If your project requires matching fund or other cost share requirements is the project sponsor able to meet those financial obligations?</w:t>
      </w:r>
      <w:r w:rsidR="001C4842" w:rsidRPr="00F9414D">
        <w:rPr>
          <w:rStyle w:val="Hyperlink"/>
          <w:rFonts w:ascii="Times New Roman" w:hAnsi="Times New Roman" w:cs="Times New Roman"/>
          <w:sz w:val="24"/>
          <w:szCs w:val="24"/>
        </w:rPr>
        <w:br/>
      </w:r>
    </w:p>
    <w:p w:rsidR="00F94F38" w:rsidRPr="001C4842" w:rsidRDefault="00F94F38" w:rsidP="00F94F38">
      <w:pPr>
        <w:tabs>
          <w:tab w:val="left" w:pos="1058"/>
          <w:tab w:val="left" w:pos="1060"/>
        </w:tabs>
        <w:spacing w:line="237" w:lineRule="auto"/>
        <w:ind w:right="908"/>
        <w:rPr>
          <w:rFonts w:ascii="Times New Roman" w:hAnsi="Times New Roman" w:cs="Times New Roman"/>
          <w:b/>
          <w:bCs/>
          <w:sz w:val="24"/>
          <w:szCs w:val="24"/>
          <w:u w:color="000000"/>
        </w:rPr>
      </w:pPr>
      <w:r w:rsidRPr="001C4842">
        <w:rPr>
          <w:rFonts w:ascii="Times New Roman" w:hAnsi="Times New Roman" w:cs="Times New Roman"/>
          <w:b/>
          <w:bCs/>
          <w:sz w:val="24"/>
          <w:szCs w:val="24"/>
          <w:u w:color="000000"/>
        </w:rPr>
        <w:t>Commerce, Justice, Science, and Related Agencies</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37" w:lineRule="auto"/>
        <w:ind w:right="908"/>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Commerce; National Institute of Standards and Technology (NIST); Scientific &amp; Technical Research Services (STRS); External</w:t>
      </w:r>
      <w:r w:rsidRPr="00F94F38">
        <w:rPr>
          <w:rFonts w:ascii="Times New Roman" w:hAnsi="Times New Roman" w:cs="Times New Roman"/>
          <w:b/>
          <w:spacing w:val="-26"/>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908"/>
        <w:contextualSpacing w:val="0"/>
        <w:rPr>
          <w:rFonts w:ascii="Times New Roman" w:hAnsi="Times New Roman" w:cs="Times New Roman"/>
          <w:sz w:val="24"/>
          <w:szCs w:val="24"/>
        </w:rPr>
      </w:pPr>
      <w:r w:rsidRPr="00F94F38">
        <w:rPr>
          <w:rFonts w:ascii="Times New Roman" w:hAnsi="Times New Roman" w:cs="Times New Roman"/>
          <w:sz w:val="24"/>
          <w:szCs w:val="24"/>
        </w:rPr>
        <w:t>standards-related research and technology development</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Commerce; NIST; Construction of Research</w:t>
      </w:r>
      <w:r w:rsidRPr="00F94F38">
        <w:rPr>
          <w:rFonts w:ascii="Times New Roman" w:hAnsi="Times New Roman" w:cs="Times New Roman"/>
          <w:b/>
          <w:spacing w:val="-5"/>
          <w:sz w:val="24"/>
          <w:szCs w:val="24"/>
        </w:rPr>
        <w:t xml:space="preserve"> </w:t>
      </w:r>
      <w:r w:rsidRPr="00F94F38">
        <w:rPr>
          <w:rFonts w:ascii="Times New Roman" w:hAnsi="Times New Roman" w:cs="Times New Roman"/>
          <w:b/>
          <w:sz w:val="24"/>
          <w:szCs w:val="24"/>
        </w:rPr>
        <w:t>Facilities.</w:t>
      </w:r>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37" w:lineRule="auto"/>
        <w:ind w:right="915"/>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Commerce; National Oceanic and Atmospheric</w:t>
      </w:r>
      <w:r w:rsidRPr="00F94F38">
        <w:rPr>
          <w:rFonts w:ascii="Times New Roman" w:hAnsi="Times New Roman" w:cs="Times New Roman"/>
          <w:b/>
          <w:spacing w:val="-22"/>
          <w:sz w:val="24"/>
          <w:szCs w:val="24"/>
        </w:rPr>
        <w:t xml:space="preserve"> </w:t>
      </w:r>
      <w:r w:rsidRPr="00F94F38">
        <w:rPr>
          <w:rFonts w:ascii="Times New Roman" w:hAnsi="Times New Roman" w:cs="Times New Roman"/>
          <w:b/>
          <w:sz w:val="24"/>
          <w:szCs w:val="24"/>
        </w:rPr>
        <w:t>Administration (NOAA); Operations, Research, and Facilities (ORF); Special</w:t>
      </w:r>
      <w:r w:rsidRPr="00F94F38">
        <w:rPr>
          <w:rFonts w:ascii="Times New Roman" w:hAnsi="Times New Roman" w:cs="Times New Roman"/>
          <w:b/>
          <w:spacing w:val="-7"/>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915"/>
        <w:contextualSpacing w:val="0"/>
        <w:rPr>
          <w:rFonts w:ascii="Times New Roman" w:hAnsi="Times New Roman" w:cs="Times New Roman"/>
          <w:sz w:val="24"/>
          <w:szCs w:val="24"/>
        </w:rPr>
      </w:pPr>
      <w:r w:rsidRPr="00F94F38">
        <w:rPr>
          <w:rFonts w:ascii="Times New Roman" w:hAnsi="Times New Roman" w:cs="Times New Roman"/>
          <w:sz w:val="24"/>
          <w:szCs w:val="24"/>
        </w:rPr>
        <w:t>Funds research, demonstration, or education projects performed by external partners and may be used to prioritize geographically specific projects. Eligible NOAA programs include Sea Grant, Research Labs, Ocean Exploration and Research, Ocean Acidification, and Global Ocean Monitoring and Observation</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908"/>
        <w:contextualSpacing w:val="0"/>
        <w:rPr>
          <w:rFonts w:ascii="Times New Roman" w:hAnsi="Times New Roman" w:cs="Times New Roman"/>
          <w:sz w:val="24"/>
          <w:szCs w:val="24"/>
        </w:rPr>
      </w:pPr>
      <w:r w:rsidRPr="00F94F38">
        <w:rPr>
          <w:rFonts w:ascii="Times New Roman" w:hAnsi="Times New Roman" w:cs="Times New Roman"/>
          <w:sz w:val="24"/>
          <w:szCs w:val="24"/>
        </w:rPr>
        <w:t>Includes fisheries, marine mammals, ocean, climate, weather, and atmospheric research and programs</w:t>
      </w:r>
    </w:p>
    <w:p w:rsidR="00F94F38" w:rsidRPr="00F94F38" w:rsidRDefault="00F94F38" w:rsidP="00F94F38">
      <w:pPr>
        <w:pStyle w:val="ListParagraph"/>
        <w:widowControl w:val="0"/>
        <w:numPr>
          <w:ilvl w:val="0"/>
          <w:numId w:val="7"/>
        </w:numPr>
        <w:tabs>
          <w:tab w:val="left" w:pos="1118"/>
          <w:tab w:val="left" w:pos="1120"/>
        </w:tabs>
        <w:autoSpaceDE w:val="0"/>
        <w:autoSpaceDN w:val="0"/>
        <w:spacing w:after="0" w:line="237" w:lineRule="auto"/>
        <w:ind w:right="1434"/>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Justice; Office on Justice Programs; State and Local</w:t>
      </w:r>
      <w:r w:rsidRPr="00F94F38">
        <w:rPr>
          <w:rFonts w:ascii="Times New Roman" w:hAnsi="Times New Roman" w:cs="Times New Roman"/>
          <w:b/>
          <w:spacing w:val="-17"/>
          <w:sz w:val="24"/>
          <w:szCs w:val="24"/>
        </w:rPr>
        <w:t xml:space="preserve"> </w:t>
      </w:r>
      <w:r w:rsidRPr="00F94F38">
        <w:rPr>
          <w:rFonts w:ascii="Times New Roman" w:hAnsi="Times New Roman" w:cs="Times New Roman"/>
          <w:b/>
          <w:sz w:val="24"/>
          <w:szCs w:val="24"/>
        </w:rPr>
        <w:t>Law Enforcement Assistance; Byrne</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Discretionary</w:t>
      </w:r>
    </w:p>
    <w:p w:rsidR="00F94F38" w:rsidRPr="00F94F38" w:rsidRDefault="00F94F38" w:rsidP="00F94F38">
      <w:pPr>
        <w:pStyle w:val="ListParagraph"/>
        <w:widowControl w:val="0"/>
        <w:numPr>
          <w:ilvl w:val="1"/>
          <w:numId w:val="7"/>
        </w:numPr>
        <w:tabs>
          <w:tab w:val="left" w:pos="1118"/>
          <w:tab w:val="left" w:pos="1120"/>
        </w:tabs>
        <w:autoSpaceDE w:val="0"/>
        <w:autoSpaceDN w:val="0"/>
        <w:spacing w:after="0" w:line="237" w:lineRule="auto"/>
        <w:ind w:right="1434"/>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These grants assist state, local, and tribal law enforcement to prevent crime, improve the criminal justice system, and provide support services. Support for personnel, equipment, supplies, contractual support, training, technical assistance, and information systems for criminal justice systems. </w:t>
      </w:r>
    </w:p>
    <w:p w:rsidR="00F94F38" w:rsidRPr="00F94F38" w:rsidRDefault="00F94F38" w:rsidP="00F94F38">
      <w:pPr>
        <w:pStyle w:val="ListParagraph"/>
        <w:widowControl w:val="0"/>
        <w:numPr>
          <w:ilvl w:val="1"/>
          <w:numId w:val="7"/>
        </w:numPr>
        <w:tabs>
          <w:tab w:val="left" w:pos="1118"/>
          <w:tab w:val="left" w:pos="1120"/>
        </w:tabs>
        <w:autoSpaceDE w:val="0"/>
        <w:autoSpaceDN w:val="0"/>
        <w:spacing w:after="0" w:line="237" w:lineRule="auto"/>
        <w:ind w:right="1434"/>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Subject to requirements under </w:t>
      </w:r>
      <w:hyperlink r:id="rId11" w:history="1">
        <w:r w:rsidRPr="00F94F38">
          <w:rPr>
            <w:rStyle w:val="Hyperlink"/>
            <w:rFonts w:ascii="Times New Roman" w:hAnsi="Times New Roman" w:cs="Times New Roman"/>
            <w:sz w:val="24"/>
            <w:szCs w:val="24"/>
          </w:rPr>
          <w:t>2 CFR Part 200</w:t>
        </w:r>
      </w:hyperlink>
      <w:r w:rsidRPr="00F94F38">
        <w:rPr>
          <w:rFonts w:ascii="Times New Roman" w:hAnsi="Times New Roman" w:cs="Times New Roman"/>
          <w:sz w:val="24"/>
          <w:szCs w:val="24"/>
        </w:rPr>
        <w:t xml:space="preserve"> and </w:t>
      </w:r>
      <w:hyperlink r:id="rId12" w:history="1">
        <w:r w:rsidRPr="00F94F38">
          <w:rPr>
            <w:rStyle w:val="Hyperlink"/>
            <w:rFonts w:ascii="Times New Roman" w:hAnsi="Times New Roman" w:cs="Times New Roman"/>
            <w:sz w:val="24"/>
            <w:szCs w:val="24"/>
          </w:rPr>
          <w:t>DOJ Grants Financial Guide</w:t>
        </w:r>
      </w:hyperlink>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37" w:lineRule="auto"/>
        <w:ind w:right="879"/>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Justice; Community Oriented Policing Services (COPS); COPS Law Enforcement</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Technology</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879"/>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These grants help state, local, and tribal law enforcement develop and acquire technologies to prevent, investigate, and respond to crime.  </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879"/>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Limited to allowable purpose areas under the </w:t>
      </w:r>
      <w:hyperlink r:id="rId13" w:history="1">
        <w:r w:rsidRPr="00F94F38">
          <w:rPr>
            <w:rStyle w:val="Hyperlink"/>
            <w:rFonts w:ascii="Times New Roman" w:hAnsi="Times New Roman" w:cs="Times New Roman"/>
            <w:sz w:val="24"/>
            <w:szCs w:val="24"/>
          </w:rPr>
          <w:t>COPS Office statute</w:t>
        </w:r>
      </w:hyperlink>
    </w:p>
    <w:p w:rsidR="00F94F38" w:rsidRPr="00F94F38" w:rsidRDefault="00F94F38" w:rsidP="00F94F38">
      <w:pPr>
        <w:pStyle w:val="ListParagraph"/>
        <w:widowControl w:val="0"/>
        <w:numPr>
          <w:ilvl w:val="0"/>
          <w:numId w:val="7"/>
        </w:numPr>
        <w:tabs>
          <w:tab w:val="left" w:pos="1058"/>
          <w:tab w:val="left" w:pos="1060"/>
        </w:tabs>
        <w:autoSpaceDE w:val="0"/>
        <w:autoSpaceDN w:val="0"/>
        <w:spacing w:after="0" w:line="237" w:lineRule="auto"/>
        <w:ind w:right="880"/>
        <w:contextualSpacing w:val="0"/>
        <w:rPr>
          <w:rFonts w:ascii="Times New Roman" w:hAnsi="Times New Roman" w:cs="Times New Roman"/>
          <w:b/>
          <w:sz w:val="24"/>
          <w:szCs w:val="24"/>
        </w:rPr>
      </w:pPr>
      <w:r w:rsidRPr="00F94F38">
        <w:rPr>
          <w:rFonts w:ascii="Times New Roman" w:hAnsi="Times New Roman" w:cs="Times New Roman"/>
          <w:b/>
          <w:sz w:val="24"/>
          <w:szCs w:val="24"/>
        </w:rPr>
        <w:t>National Aeronautics and Space Administration (NASA); Safety, Security, and Mission Support</w:t>
      </w:r>
    </w:p>
    <w:p w:rsidR="00F94F38" w:rsidRPr="00F94F38" w:rsidRDefault="00F94F38" w:rsidP="00F94F38">
      <w:pPr>
        <w:pStyle w:val="ListParagraph"/>
        <w:widowControl w:val="0"/>
        <w:numPr>
          <w:ilvl w:val="1"/>
          <w:numId w:val="7"/>
        </w:numPr>
        <w:tabs>
          <w:tab w:val="left" w:pos="1058"/>
          <w:tab w:val="left" w:pos="1060"/>
        </w:tabs>
        <w:autoSpaceDE w:val="0"/>
        <w:autoSpaceDN w:val="0"/>
        <w:spacing w:after="0" w:line="237" w:lineRule="auto"/>
        <w:ind w:right="880"/>
        <w:contextualSpacing w:val="0"/>
        <w:rPr>
          <w:rFonts w:ascii="Times New Roman" w:hAnsi="Times New Roman" w:cs="Times New Roman"/>
          <w:b/>
          <w:sz w:val="24"/>
          <w:szCs w:val="24"/>
        </w:rPr>
      </w:pPr>
      <w:r w:rsidRPr="00F94F38">
        <w:rPr>
          <w:rFonts w:ascii="Times New Roman" w:hAnsi="Times New Roman" w:cs="Times New Roman"/>
          <w:sz w:val="24"/>
          <w:szCs w:val="24"/>
        </w:rPr>
        <w:lastRenderedPageBreak/>
        <w:t>This funding helps manage NASA, assists with operation and maintenance of NASA Centers and facilities, and provides oversight for all NASA programs, including science education, research, and technology development related to NASA’s mission</w:t>
      </w:r>
    </w:p>
    <w:p w:rsidR="00F94F38" w:rsidRPr="001C4842" w:rsidRDefault="001C4842" w:rsidP="00F94F38">
      <w:pPr>
        <w:tabs>
          <w:tab w:val="left" w:pos="1059"/>
          <w:tab w:val="left" w:pos="1061"/>
        </w:tabs>
        <w:rPr>
          <w:rFonts w:ascii="Times New Roman" w:hAnsi="Times New Roman" w:cs="Times New Roman"/>
          <w:b/>
          <w:bCs/>
          <w:sz w:val="24"/>
          <w:szCs w:val="24"/>
          <w:u w:color="000000"/>
        </w:rPr>
      </w:pPr>
      <w:r w:rsidRPr="001C4842">
        <w:rPr>
          <w:rFonts w:ascii="Times New Roman" w:hAnsi="Times New Roman" w:cs="Times New Roman"/>
          <w:b/>
          <w:strike/>
          <w:sz w:val="24"/>
          <w:szCs w:val="24"/>
        </w:rPr>
        <w:br/>
      </w:r>
      <w:r w:rsidR="00F94F38" w:rsidRPr="001C4842">
        <w:rPr>
          <w:rFonts w:ascii="Times New Roman" w:hAnsi="Times New Roman" w:cs="Times New Roman"/>
          <w:b/>
          <w:bCs/>
          <w:sz w:val="24"/>
          <w:szCs w:val="24"/>
          <w:u w:color="000000"/>
        </w:rPr>
        <w:t>Energy and Water Development, and Related Energies</w:t>
      </w:r>
      <w:r>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Army Corps of Engineers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u w:val="single"/>
        </w:rPr>
        <w:t>Investigations:</w:t>
      </w:r>
      <w:r w:rsidRPr="00F94F38">
        <w:rPr>
          <w:rFonts w:ascii="Times New Roman" w:hAnsi="Times New Roman" w:cs="Times New Roman"/>
          <w:sz w:val="24"/>
          <w:szCs w:val="24"/>
        </w:rPr>
        <w:t xml:space="preserve"> Funds for authorized projects and programs, preconstruction engineering and design work</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u w:val="single"/>
        </w:rPr>
        <w:t>Construction:</w:t>
      </w:r>
      <w:r w:rsidRPr="00F94F38">
        <w:rPr>
          <w:rFonts w:ascii="Times New Roman" w:hAnsi="Times New Roman" w:cs="Times New Roman"/>
          <w:sz w:val="24"/>
          <w:szCs w:val="24"/>
        </w:rPr>
        <w:t xml:space="preserve"> Funds construction, reconstruction, continuing </w:t>
      </w:r>
      <w:proofErr w:type="gramStart"/>
      <w:r w:rsidRPr="00F94F38">
        <w:rPr>
          <w:rFonts w:ascii="Times New Roman" w:hAnsi="Times New Roman" w:cs="Times New Roman"/>
          <w:sz w:val="24"/>
          <w:szCs w:val="24"/>
        </w:rPr>
        <w:t>authorities</w:t>
      </w:r>
      <w:proofErr w:type="gramEnd"/>
      <w:r w:rsidRPr="00F94F38">
        <w:rPr>
          <w:rFonts w:ascii="Times New Roman" w:hAnsi="Times New Roman" w:cs="Times New Roman"/>
          <w:sz w:val="24"/>
          <w:szCs w:val="24"/>
        </w:rPr>
        <w:t xml:space="preserve"> programs, environmental infrastructure assistance, major rehabilitation, dam safety assurance, dredge material disposal facilities, and deficiency correction of authorized projects and programs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Operations &amp;</w:t>
      </w:r>
      <w:r w:rsidRPr="00F94F38">
        <w:rPr>
          <w:rFonts w:ascii="Times New Roman" w:hAnsi="Times New Roman" w:cs="Times New Roman"/>
          <w:spacing w:val="-1"/>
          <w:sz w:val="24"/>
          <w:szCs w:val="24"/>
          <w:u w:val="single"/>
        </w:rPr>
        <w:t xml:space="preserve"> </w:t>
      </w:r>
      <w:r w:rsidRPr="00F94F38">
        <w:rPr>
          <w:rFonts w:ascii="Times New Roman" w:hAnsi="Times New Roman" w:cs="Times New Roman"/>
          <w:sz w:val="24"/>
          <w:szCs w:val="24"/>
          <w:u w:val="single"/>
        </w:rPr>
        <w:t>Maintenance</w:t>
      </w:r>
      <w:r w:rsidRPr="00F94F38">
        <w:rPr>
          <w:rFonts w:ascii="Times New Roman" w:hAnsi="Times New Roman" w:cs="Times New Roman"/>
          <w:sz w:val="24"/>
          <w:szCs w:val="24"/>
        </w:rPr>
        <w:t>: Funds operation and maintenance of infrastructure and navigation improvements for authorized projects and programs managed by the U.S. Army Corps of Engineers.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u w:val="single"/>
        </w:rPr>
        <w:t>Mississippi Rivers &amp;</w:t>
      </w:r>
      <w:r w:rsidRPr="00F94F38">
        <w:rPr>
          <w:rFonts w:ascii="Times New Roman" w:hAnsi="Times New Roman" w:cs="Times New Roman"/>
          <w:spacing w:val="-2"/>
          <w:sz w:val="24"/>
          <w:szCs w:val="24"/>
          <w:u w:val="single"/>
        </w:rPr>
        <w:t xml:space="preserve"> </w:t>
      </w:r>
      <w:r w:rsidRPr="00F94F38">
        <w:rPr>
          <w:rFonts w:ascii="Times New Roman" w:hAnsi="Times New Roman" w:cs="Times New Roman"/>
          <w:sz w:val="24"/>
          <w:szCs w:val="24"/>
          <w:u w:val="single"/>
        </w:rPr>
        <w:t>Tributaries:</w:t>
      </w:r>
      <w:r w:rsidRPr="00F94F38">
        <w:rPr>
          <w:rFonts w:ascii="Times New Roman" w:hAnsi="Times New Roman" w:cs="Times New Roman"/>
          <w:sz w:val="24"/>
          <w:szCs w:val="24"/>
        </w:rPr>
        <w:t xml:space="preserve"> Funds authorized projects and programs on the Mississippi River main stem and its tributaries.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Bureau of Reclamation: Water and Related</w:t>
      </w:r>
      <w:r w:rsidRPr="00F94F38">
        <w:rPr>
          <w:rFonts w:ascii="Times New Roman" w:hAnsi="Times New Roman" w:cs="Times New Roman"/>
          <w:b/>
          <w:spacing w:val="-3"/>
          <w:sz w:val="24"/>
          <w:szCs w:val="24"/>
        </w:rPr>
        <w:t xml:space="preserve"> </w:t>
      </w:r>
      <w:r w:rsidRPr="00F94F38">
        <w:rPr>
          <w:rFonts w:ascii="Times New Roman" w:hAnsi="Times New Roman" w:cs="Times New Roman"/>
          <w:b/>
          <w:sz w:val="24"/>
          <w:szCs w:val="24"/>
        </w:rPr>
        <w:t>Resources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Funds construction and maintenance of authorized projects and programs for the majority of the large dams and water diversion structures in the 17 conterminous U.S. states west of the Mississippi River. authorized projects and programs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Energy Efficiency and Renewable Energy</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(EERE)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Office of Electricity</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(OE)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Office of Cybersecurity, Energy Security, and Emergency Response</w:t>
      </w:r>
      <w:r w:rsidRPr="00F94F38">
        <w:rPr>
          <w:rFonts w:ascii="Times New Roman" w:hAnsi="Times New Roman" w:cs="Times New Roman"/>
          <w:b/>
          <w:spacing w:val="-8"/>
          <w:sz w:val="24"/>
          <w:szCs w:val="24"/>
        </w:rPr>
        <w:t xml:space="preserve"> </w:t>
      </w:r>
      <w:r w:rsidRPr="00F94F38">
        <w:rPr>
          <w:rFonts w:ascii="Times New Roman" w:hAnsi="Times New Roman" w:cs="Times New Roman"/>
          <w:b/>
          <w:sz w:val="24"/>
          <w:szCs w:val="24"/>
        </w:rPr>
        <w:t>(CESER)</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Office of Nuclear Energy</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(NE)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Office of Fossil Energy</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(FE)</w:t>
      </w:r>
    </w:p>
    <w:p w:rsidR="00F94F38" w:rsidRPr="00F94F38" w:rsidRDefault="00F94F38" w:rsidP="00F94F38">
      <w:pPr>
        <w:pStyle w:val="BodyText"/>
        <w:spacing w:before="0"/>
        <w:ind w:left="0" w:firstLine="0"/>
      </w:pPr>
    </w:p>
    <w:p w:rsidR="00F94F38" w:rsidRPr="001C4842" w:rsidRDefault="00F94F38" w:rsidP="00F94F38">
      <w:pPr>
        <w:tabs>
          <w:tab w:val="left" w:pos="1059"/>
          <w:tab w:val="left" w:pos="1061"/>
        </w:tabs>
        <w:rPr>
          <w:rFonts w:ascii="Times New Roman" w:hAnsi="Times New Roman" w:cs="Times New Roman"/>
          <w:b/>
          <w:bCs/>
          <w:sz w:val="24"/>
          <w:szCs w:val="24"/>
          <w:u w:color="000000"/>
        </w:rPr>
      </w:pPr>
      <w:r w:rsidRPr="001C4842">
        <w:rPr>
          <w:rFonts w:ascii="Times New Roman" w:hAnsi="Times New Roman" w:cs="Times New Roman"/>
          <w:b/>
          <w:bCs/>
          <w:sz w:val="24"/>
          <w:szCs w:val="24"/>
          <w:u w:color="000000"/>
        </w:rPr>
        <w:t>Financial Services and General Government</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Small Business Administration (SBA), Administrative</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 xml:space="preserve">Provision: </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sz w:val="24"/>
          <w:szCs w:val="24"/>
        </w:rPr>
        <w:t>Funds support for small businesses, such as entrepreneur training, workforce development, counseling, research, and construction or acquisition of facilities. Eligible project recipients must be other units of government or nonprofit organizations.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313"/>
        <w:contextualSpacing w:val="0"/>
        <w:rPr>
          <w:rFonts w:ascii="Times New Roman" w:hAnsi="Times New Roman" w:cs="Times New Roman"/>
          <w:b/>
          <w:sz w:val="24"/>
          <w:szCs w:val="24"/>
        </w:rPr>
      </w:pPr>
      <w:r w:rsidRPr="00F94F38">
        <w:rPr>
          <w:rFonts w:ascii="Times New Roman" w:hAnsi="Times New Roman" w:cs="Times New Roman"/>
          <w:b/>
          <w:sz w:val="24"/>
          <w:szCs w:val="24"/>
        </w:rPr>
        <w:t>National Archives and Records Administration, National Historical Publications and Records</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Commission</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National Archives and Records Administration, Repair and</w:t>
      </w:r>
      <w:r w:rsidRPr="00F94F38">
        <w:rPr>
          <w:rFonts w:ascii="Times New Roman" w:hAnsi="Times New Roman" w:cs="Times New Roman"/>
          <w:b/>
          <w:spacing w:val="-4"/>
          <w:sz w:val="24"/>
          <w:szCs w:val="24"/>
        </w:rPr>
        <w:t xml:space="preserve"> </w:t>
      </w:r>
      <w:r w:rsidRPr="00F94F38">
        <w:rPr>
          <w:rFonts w:ascii="Times New Roman" w:hAnsi="Times New Roman" w:cs="Times New Roman"/>
          <w:b/>
          <w:sz w:val="24"/>
          <w:szCs w:val="24"/>
        </w:rPr>
        <w:t>Restoration</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1139"/>
        <w:contextualSpacing w:val="0"/>
        <w:rPr>
          <w:rFonts w:ascii="Times New Roman" w:hAnsi="Times New Roman" w:cs="Times New Roman"/>
          <w:b/>
          <w:sz w:val="24"/>
          <w:szCs w:val="24"/>
        </w:rPr>
      </w:pPr>
      <w:r w:rsidRPr="00F94F38">
        <w:rPr>
          <w:rFonts w:ascii="Times New Roman" w:hAnsi="Times New Roman" w:cs="Times New Roman"/>
          <w:b/>
          <w:sz w:val="24"/>
          <w:szCs w:val="24"/>
        </w:rPr>
        <w:t>General Services Administration, Federal Buildings Fund, Construction and Acquisition</w:t>
      </w:r>
    </w:p>
    <w:p w:rsidR="00F94F38" w:rsidRPr="00F94F38" w:rsidRDefault="00F94F38" w:rsidP="00F94F38">
      <w:pPr>
        <w:pStyle w:val="BodyText"/>
        <w:spacing w:before="0"/>
        <w:ind w:left="0" w:firstLine="0"/>
      </w:pPr>
    </w:p>
    <w:p w:rsidR="00F94F38" w:rsidRPr="001C4842" w:rsidRDefault="00F94F38" w:rsidP="00F94F38">
      <w:pPr>
        <w:pStyle w:val="Heading1"/>
        <w:rPr>
          <w:u w:val="none"/>
        </w:rPr>
      </w:pPr>
      <w:r w:rsidRPr="001C4842">
        <w:rPr>
          <w:u w:val="none"/>
        </w:rPr>
        <w:t>Homeland Security</w:t>
      </w:r>
      <w:r w:rsidR="001C4842">
        <w:rPr>
          <w:u w:val="none"/>
        </w:rPr>
        <w:t>:</w:t>
      </w:r>
    </w:p>
    <w:p w:rsidR="00F94F38" w:rsidRPr="00F94F38" w:rsidRDefault="00F94F38" w:rsidP="00F94F38">
      <w:pPr>
        <w:pStyle w:val="Heading1"/>
        <w:ind w:left="0"/>
        <w:rPr>
          <w:u w:val="none"/>
        </w:rPr>
      </w:pP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FEMA - Pre-Disaster Mitigation (PDM)</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Grants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Funds support state and local governments, tribes, and territories through capacity </w:t>
      </w:r>
      <w:r w:rsidRPr="00F94F38">
        <w:rPr>
          <w:rFonts w:ascii="Times New Roman" w:hAnsi="Times New Roman" w:cs="Times New Roman"/>
          <w:sz w:val="24"/>
          <w:szCs w:val="24"/>
        </w:rPr>
        <w:lastRenderedPageBreak/>
        <w:t xml:space="preserve">and capacity-building to enable them to identify mitigation actions and implement projects that reduce risks posed by natural hazards and provide a significant opportunity to reduce future losses. </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Must meet the </w:t>
      </w:r>
      <w:hyperlink r:id="rId14" w:history="1">
        <w:r w:rsidRPr="00F94F38">
          <w:rPr>
            <w:rStyle w:val="Hyperlink"/>
            <w:rFonts w:ascii="Times New Roman" w:hAnsi="Times New Roman" w:cs="Times New Roman"/>
            <w:sz w:val="24"/>
            <w:szCs w:val="24"/>
          </w:rPr>
          <w:t>eligibility requirements</w:t>
        </w:r>
      </w:hyperlink>
      <w:r w:rsidRPr="00F94F38">
        <w:rPr>
          <w:rFonts w:ascii="Times New Roman" w:hAnsi="Times New Roman" w:cs="Times New Roman"/>
          <w:sz w:val="24"/>
          <w:szCs w:val="24"/>
        </w:rPr>
        <w:t xml:space="preserve"> of FEMA Notice of Funding Opportunity for Building Resilient Infrastructure and Communities (BRIC) grant program, including the cost share requirement, benefit cost ratio, and environmental and historic preservation requirements. All projects applications must be accompanied by a letter of support from the appropriate state agency affirming project eligibility</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FEMA - Emergency Operations Center (EOC)</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Grants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Funds emergency management improvement and preparedness capabilities. </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Must meet the </w:t>
      </w:r>
      <w:hyperlink r:id="rId15" w:history="1">
        <w:r w:rsidRPr="00F94F38">
          <w:rPr>
            <w:rStyle w:val="Hyperlink"/>
            <w:rFonts w:ascii="Times New Roman" w:hAnsi="Times New Roman" w:cs="Times New Roman"/>
            <w:sz w:val="24"/>
            <w:szCs w:val="24"/>
          </w:rPr>
          <w:t>eligibility requirements</w:t>
        </w:r>
      </w:hyperlink>
      <w:r w:rsidRPr="00F94F38">
        <w:rPr>
          <w:rFonts w:ascii="Times New Roman" w:hAnsi="Times New Roman" w:cs="Times New Roman"/>
          <w:sz w:val="24"/>
          <w:szCs w:val="24"/>
        </w:rPr>
        <w:t xml:space="preserve"> of the FEMA Notice of Funding Opportunity for Emergency Operations Center grant program, including the cost-share requirement and environmental and historic preservation requirements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All project applications must be accompanied by a letter of support from appropriate state agency affirming project eligibility</w:t>
      </w:r>
    </w:p>
    <w:p w:rsidR="00F94F38" w:rsidRPr="001C4842" w:rsidRDefault="001C4842" w:rsidP="00F94F38">
      <w:pPr>
        <w:tabs>
          <w:tab w:val="left" w:pos="1059"/>
          <w:tab w:val="left" w:pos="1061"/>
        </w:tabs>
        <w:rPr>
          <w:rFonts w:ascii="Times New Roman" w:hAnsi="Times New Roman" w:cs="Times New Roman"/>
          <w:b/>
          <w:bCs/>
          <w:sz w:val="24"/>
          <w:szCs w:val="24"/>
          <w:u w:color="000000"/>
        </w:rPr>
      </w:pPr>
      <w:r>
        <w:rPr>
          <w:rFonts w:ascii="Times New Roman" w:hAnsi="Times New Roman" w:cs="Times New Roman"/>
          <w:b/>
          <w:bCs/>
          <w:sz w:val="24"/>
          <w:szCs w:val="24"/>
          <w:u w:val="thick" w:color="000000"/>
        </w:rPr>
        <w:br/>
      </w:r>
      <w:r w:rsidR="00F94F38" w:rsidRPr="001C4842">
        <w:rPr>
          <w:rFonts w:ascii="Times New Roman" w:hAnsi="Times New Roman" w:cs="Times New Roman"/>
          <w:b/>
          <w:bCs/>
          <w:sz w:val="24"/>
          <w:szCs w:val="24"/>
          <w:u w:color="000000"/>
        </w:rPr>
        <w:t>Interior, Environment, and Related Agencies</w:t>
      </w:r>
      <w:r>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Environmental Protection Agency (EPA), State and Tribal Assistance Grants, Water and Wastewater</w:t>
      </w:r>
      <w:r w:rsidRPr="00F94F38">
        <w:rPr>
          <w:rFonts w:ascii="Times New Roman" w:hAnsi="Times New Roman" w:cs="Times New Roman"/>
          <w:b/>
          <w:spacing w:val="-10"/>
          <w:sz w:val="24"/>
          <w:szCs w:val="24"/>
        </w:rPr>
        <w:t xml:space="preserve"> </w:t>
      </w:r>
      <w:r w:rsidRPr="00F94F38">
        <w:rPr>
          <w:rFonts w:ascii="Times New Roman" w:hAnsi="Times New Roman" w:cs="Times New Roman"/>
          <w:b/>
          <w:sz w:val="24"/>
          <w:szCs w:val="24"/>
        </w:rPr>
        <w:t>Infrastructure</w:t>
      </w:r>
    </w:p>
    <w:p w:rsid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Funds wastewater and drinking water infrastructure projects on a state’s most recently finalized Clean Water or Drinking Water State Revolving Fund Intended Use Plan (IUP), including construction of and modifications to municipal sewage treatment plants and drinking water treatment plants. Requires minimum 20% cost share.</w:t>
      </w:r>
    </w:p>
    <w:p w:rsidR="00E3498D" w:rsidRDefault="00E3498D" w:rsidP="00E3498D">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14D" w:rsidRPr="00E3498D" w:rsidRDefault="00F9414D"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3498D">
        <w:rPr>
          <w:rFonts w:ascii="Times New Roman" w:hAnsi="Times New Roman" w:cs="Times New Roman"/>
          <w:sz w:val="24"/>
          <w:szCs w:val="24"/>
          <w:u w:val="single"/>
        </w:rPr>
        <w:t>Eligibility Question:</w:t>
      </w:r>
      <w:r w:rsidRPr="00E3498D">
        <w:rPr>
          <w:rFonts w:ascii="Times New Roman" w:hAnsi="Times New Roman" w:cs="Times New Roman"/>
          <w:sz w:val="24"/>
          <w:szCs w:val="24"/>
        </w:rPr>
        <w:t xml:space="preserve"> For Waste and Wastewater Infrastructure State and Local Projects, is the project on the state’s most recently finalized Clean Water or Drinking Water State Revolving Fund Intended Use Plan? </w:t>
      </w:r>
    </w:p>
    <w:p w:rsidR="00E3498D" w:rsidRPr="00E3498D" w:rsidRDefault="00E3498D" w:rsidP="00E3498D">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14D" w:rsidRPr="00E3498D" w:rsidRDefault="00F9414D"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3498D">
        <w:rPr>
          <w:rFonts w:ascii="Times New Roman" w:hAnsi="Times New Roman" w:cs="Times New Roman"/>
          <w:sz w:val="24"/>
          <w:szCs w:val="24"/>
          <w:u w:val="single"/>
        </w:rPr>
        <w:t>Eligibility Question:</w:t>
      </w:r>
      <w:r w:rsidRPr="00E3498D">
        <w:rPr>
          <w:rFonts w:ascii="Times New Roman" w:hAnsi="Times New Roman" w:cs="Times New Roman"/>
          <w:sz w:val="24"/>
          <w:szCs w:val="24"/>
        </w:rPr>
        <w:t xml:space="preserve"> For Waste and Wastewater Infrastructure State and Local Projects, if the answer to the above question (Q1) is NO, is the project eligible under SFR guidelines? </w:t>
      </w:r>
    </w:p>
    <w:p w:rsidR="00E3498D" w:rsidRPr="00E3498D" w:rsidRDefault="00E3498D" w:rsidP="00E3498D">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14D" w:rsidRPr="00E3498D" w:rsidRDefault="00F9414D"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3498D">
        <w:rPr>
          <w:rFonts w:ascii="Times New Roman" w:hAnsi="Times New Roman" w:cs="Times New Roman"/>
          <w:sz w:val="24"/>
          <w:szCs w:val="24"/>
          <w:u w:val="single"/>
        </w:rPr>
        <w:t>Eligibility Question:</w:t>
      </w:r>
      <w:r w:rsidRPr="00E3498D">
        <w:rPr>
          <w:rFonts w:ascii="Times New Roman" w:hAnsi="Times New Roman" w:cs="Times New Roman"/>
          <w:sz w:val="24"/>
          <w:szCs w:val="24"/>
        </w:rPr>
        <w:t xml:space="preserve"> For Waste and Wastewater Infrastructure Tribal Projects, is the project on the HIS Sanitation Deficiency System list? </w:t>
      </w:r>
    </w:p>
    <w:p w:rsidR="00E3498D" w:rsidRPr="00E3498D" w:rsidRDefault="00E3498D" w:rsidP="00E3498D">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14D" w:rsidRDefault="00F9414D"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3498D">
        <w:rPr>
          <w:rFonts w:ascii="Times New Roman" w:hAnsi="Times New Roman" w:cs="Times New Roman"/>
          <w:sz w:val="24"/>
          <w:szCs w:val="24"/>
          <w:u w:val="single"/>
        </w:rPr>
        <w:t xml:space="preserve">Eligibility Question: </w:t>
      </w:r>
      <w:r w:rsidRPr="00E3498D">
        <w:rPr>
          <w:rFonts w:ascii="Times New Roman" w:hAnsi="Times New Roman" w:cs="Times New Roman"/>
          <w:sz w:val="24"/>
          <w:szCs w:val="24"/>
        </w:rPr>
        <w:t>For Waste and Wastewater Infrastructure Tribal Projects, if the answer to the above question (Q3) is NO, is the project eligible under the Criteria for the Sanitation Facilities Construction Program?</w:t>
      </w:r>
    </w:p>
    <w:p w:rsidR="00E3498D" w:rsidRPr="00E3498D" w:rsidRDefault="00E3498D" w:rsidP="00E3498D">
      <w:pPr>
        <w:widowControl w:val="0"/>
        <w:tabs>
          <w:tab w:val="left" w:pos="1059"/>
          <w:tab w:val="left" w:pos="1061"/>
        </w:tabs>
        <w:autoSpaceDE w:val="0"/>
        <w:autoSpaceDN w:val="0"/>
        <w:spacing w:after="0" w:line="240" w:lineRule="auto"/>
        <w:rPr>
          <w:rFonts w:ascii="Times New Roman" w:hAnsi="Times New Roman" w:cs="Times New Roman"/>
          <w:sz w:val="24"/>
          <w:szCs w:val="24"/>
        </w:rPr>
      </w:pP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National Park Service, Historic Preservation</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Fund</w:t>
      </w:r>
    </w:p>
    <w:p w:rsid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properties or collections must be otherwise eligible for HPF grants</w:t>
      </w:r>
    </w:p>
    <w:p w:rsidR="00E3498D" w:rsidRPr="00E3498D" w:rsidRDefault="00E3498D" w:rsidP="00E3498D">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14D" w:rsidRPr="00E3498D" w:rsidRDefault="00F9414D"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3498D">
        <w:rPr>
          <w:rFonts w:ascii="Times New Roman" w:hAnsi="Times New Roman" w:cs="Times New Roman"/>
          <w:sz w:val="24"/>
          <w:szCs w:val="24"/>
          <w:u w:val="single"/>
        </w:rPr>
        <w:t>Eligibility Question:</w:t>
      </w:r>
      <w:r w:rsidRPr="00E3498D">
        <w:rPr>
          <w:rFonts w:ascii="Times New Roman" w:hAnsi="Times New Roman" w:cs="Times New Roman"/>
          <w:sz w:val="24"/>
          <w:szCs w:val="24"/>
        </w:rPr>
        <w:t xml:space="preserve"> For the Historic Preservation Fund, if the request is for a property, does the property meet the HPF program requirements of being listed, at </w:t>
      </w:r>
      <w:r w:rsidRPr="00E3498D">
        <w:rPr>
          <w:rFonts w:ascii="Times New Roman" w:hAnsi="Times New Roman" w:cs="Times New Roman"/>
          <w:sz w:val="24"/>
          <w:szCs w:val="24"/>
        </w:rPr>
        <w:lastRenderedPageBreak/>
        <w:t>the appropriate level, for the National Register of Historic Places or as a National Historic Landmark individually or as contributing to an historic district?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680"/>
        <w:contextualSpacing w:val="0"/>
        <w:rPr>
          <w:rFonts w:ascii="Times New Roman" w:hAnsi="Times New Roman" w:cs="Times New Roman"/>
          <w:b/>
          <w:sz w:val="24"/>
          <w:szCs w:val="24"/>
        </w:rPr>
      </w:pPr>
      <w:r w:rsidRPr="00F94F38">
        <w:rPr>
          <w:rFonts w:ascii="Times New Roman" w:hAnsi="Times New Roman" w:cs="Times New Roman"/>
          <w:b/>
          <w:sz w:val="24"/>
          <w:szCs w:val="24"/>
        </w:rPr>
        <w:t>U.S. Forest Service, State and Private Forestry, Forest Resource Information</w:t>
      </w:r>
      <w:r w:rsidRPr="00F94F38">
        <w:rPr>
          <w:rFonts w:ascii="Times New Roman" w:hAnsi="Times New Roman" w:cs="Times New Roman"/>
          <w:b/>
          <w:spacing w:val="-19"/>
          <w:sz w:val="24"/>
          <w:szCs w:val="24"/>
        </w:rPr>
        <w:t xml:space="preserve"> </w:t>
      </w:r>
      <w:r w:rsidRPr="00F94F38">
        <w:rPr>
          <w:rFonts w:ascii="Times New Roman" w:hAnsi="Times New Roman" w:cs="Times New Roman"/>
          <w:b/>
          <w:sz w:val="24"/>
          <w:szCs w:val="24"/>
        </w:rPr>
        <w:t>and Analysis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680"/>
        <w:contextualSpacing w:val="0"/>
        <w:rPr>
          <w:rFonts w:ascii="Times New Roman" w:hAnsi="Times New Roman" w:cs="Times New Roman"/>
          <w:b/>
          <w:sz w:val="24"/>
          <w:szCs w:val="24"/>
        </w:rPr>
      </w:pPr>
      <w:r w:rsidRPr="00F94F38">
        <w:rPr>
          <w:rFonts w:ascii="Times New Roman" w:hAnsi="Times New Roman" w:cs="Times New Roman"/>
          <w:sz w:val="24"/>
          <w:szCs w:val="24"/>
        </w:rPr>
        <w:t>These funds provide technical and financial assistance to improve the management, protection, and utilization of America’s forests.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680"/>
        <w:contextualSpacing w:val="0"/>
        <w:rPr>
          <w:rFonts w:ascii="Times New Roman" w:hAnsi="Times New Roman" w:cs="Times New Roman"/>
          <w:sz w:val="24"/>
          <w:szCs w:val="24"/>
        </w:rPr>
      </w:pPr>
      <w:r w:rsidRPr="00F94F38">
        <w:rPr>
          <w:rFonts w:ascii="Times New Roman" w:hAnsi="Times New Roman" w:cs="Times New Roman"/>
          <w:sz w:val="24"/>
          <w:szCs w:val="24"/>
        </w:rPr>
        <w:t>Requests must meet USFS eligibility requirements for the appropriate grant program</w:t>
      </w:r>
    </w:p>
    <w:p w:rsid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680"/>
        <w:contextualSpacing w:val="0"/>
        <w:rPr>
          <w:rFonts w:ascii="Times New Roman" w:hAnsi="Times New Roman" w:cs="Times New Roman"/>
          <w:sz w:val="24"/>
          <w:szCs w:val="24"/>
        </w:rPr>
      </w:pPr>
      <w:r w:rsidRPr="00F94F38">
        <w:rPr>
          <w:rFonts w:ascii="Times New Roman" w:hAnsi="Times New Roman" w:cs="Times New Roman"/>
          <w:sz w:val="24"/>
          <w:szCs w:val="24"/>
        </w:rPr>
        <w:t>Requests should be part of the state’s Forest Action Plan, or contribute to meeting the goals of the Forest Action Plan</w:t>
      </w:r>
    </w:p>
    <w:p w:rsidR="00E3498D" w:rsidRDefault="00E3498D" w:rsidP="00E3498D">
      <w:pPr>
        <w:pStyle w:val="ListParagraph"/>
        <w:widowControl w:val="0"/>
        <w:tabs>
          <w:tab w:val="left" w:pos="1059"/>
          <w:tab w:val="left" w:pos="1061"/>
        </w:tabs>
        <w:autoSpaceDE w:val="0"/>
        <w:autoSpaceDN w:val="0"/>
        <w:spacing w:after="0" w:line="237" w:lineRule="auto"/>
        <w:ind w:left="1440" w:right="680"/>
        <w:contextualSpacing w:val="0"/>
        <w:rPr>
          <w:rFonts w:ascii="Times New Roman" w:hAnsi="Times New Roman" w:cs="Times New Roman"/>
          <w:sz w:val="24"/>
          <w:szCs w:val="24"/>
        </w:rPr>
      </w:pPr>
    </w:p>
    <w:p w:rsidR="00F9414D" w:rsidRDefault="00F9414D" w:rsidP="00F94F38">
      <w:pPr>
        <w:pStyle w:val="ListParagraph"/>
        <w:widowControl w:val="0"/>
        <w:numPr>
          <w:ilvl w:val="1"/>
          <w:numId w:val="7"/>
        </w:numPr>
        <w:tabs>
          <w:tab w:val="left" w:pos="1059"/>
          <w:tab w:val="left" w:pos="1061"/>
        </w:tabs>
        <w:autoSpaceDE w:val="0"/>
        <w:autoSpaceDN w:val="0"/>
        <w:spacing w:after="0" w:line="237" w:lineRule="auto"/>
        <w:ind w:right="680"/>
        <w:contextualSpacing w:val="0"/>
        <w:rPr>
          <w:rFonts w:ascii="Times New Roman" w:hAnsi="Times New Roman" w:cs="Times New Roman"/>
          <w:sz w:val="24"/>
          <w:szCs w:val="24"/>
        </w:rPr>
      </w:pPr>
      <w:r w:rsidRPr="00E3498D">
        <w:rPr>
          <w:rFonts w:ascii="Times New Roman" w:hAnsi="Times New Roman" w:cs="Times New Roman"/>
          <w:sz w:val="24"/>
          <w:szCs w:val="24"/>
          <w:u w:val="single"/>
        </w:rPr>
        <w:t>Eligibility Question:</w:t>
      </w:r>
      <w:r w:rsidRPr="00E3498D">
        <w:rPr>
          <w:rFonts w:ascii="Times New Roman" w:hAnsi="Times New Roman" w:cs="Times New Roman"/>
          <w:sz w:val="24"/>
          <w:szCs w:val="24"/>
        </w:rPr>
        <w:t xml:space="preserve"> For USFS State and Private Forestry (SPF), is this project part of or contribute to the state’s Forest Action Plan?</w:t>
      </w:r>
    </w:p>
    <w:p w:rsidR="00E3498D" w:rsidRPr="00E3498D" w:rsidRDefault="00E3498D" w:rsidP="00E3498D">
      <w:pPr>
        <w:widowControl w:val="0"/>
        <w:tabs>
          <w:tab w:val="left" w:pos="1059"/>
          <w:tab w:val="left" w:pos="1061"/>
        </w:tabs>
        <w:autoSpaceDE w:val="0"/>
        <w:autoSpaceDN w:val="0"/>
        <w:spacing w:after="0" w:line="237" w:lineRule="auto"/>
        <w:ind w:right="680"/>
        <w:rPr>
          <w:rFonts w:ascii="Times New Roman" w:hAnsi="Times New Roman" w:cs="Times New Roman"/>
          <w:sz w:val="24"/>
          <w:szCs w:val="24"/>
        </w:rPr>
      </w:pP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b/>
          <w:sz w:val="24"/>
          <w:szCs w:val="24"/>
        </w:rPr>
        <w:t>Land and Water Conservation</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Fund:</w:t>
      </w:r>
      <w:r w:rsidRPr="00F94F38">
        <w:rPr>
          <w:rFonts w:ascii="Times New Roman" w:hAnsi="Times New Roman" w:cs="Times New Roman"/>
          <w:sz w:val="24"/>
          <w:szCs w:val="24"/>
        </w:rPr>
        <w:t xml:space="preserve"> Funds the federal acquisition of lands and water for conservation and/or encouragement of outdoor recreation. Land acquisition project requests funded from the LWCF should be requested through the agency that would manage the land being acquired.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BLM, Land</w:t>
      </w:r>
      <w:r w:rsidRPr="00F94F38">
        <w:rPr>
          <w:rFonts w:ascii="Times New Roman" w:hAnsi="Times New Roman" w:cs="Times New Roman"/>
          <w:spacing w:val="-4"/>
          <w:sz w:val="24"/>
          <w:szCs w:val="24"/>
        </w:rPr>
        <w:t xml:space="preserve"> </w:t>
      </w:r>
      <w:r w:rsidRPr="00F94F38">
        <w:rPr>
          <w:rFonts w:ascii="Times New Roman" w:hAnsi="Times New Roman" w:cs="Times New Roman"/>
          <w:sz w:val="24"/>
          <w:szCs w:val="24"/>
        </w:rPr>
        <w:t>Acquisition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FWS, Land</w:t>
      </w:r>
      <w:r w:rsidRPr="00F94F38">
        <w:rPr>
          <w:rFonts w:ascii="Times New Roman" w:hAnsi="Times New Roman" w:cs="Times New Roman"/>
          <w:spacing w:val="-4"/>
          <w:sz w:val="24"/>
          <w:szCs w:val="24"/>
        </w:rPr>
        <w:t xml:space="preserve"> </w:t>
      </w:r>
      <w:r w:rsidRPr="00F94F38">
        <w:rPr>
          <w:rFonts w:ascii="Times New Roman" w:hAnsi="Times New Roman" w:cs="Times New Roman"/>
          <w:sz w:val="24"/>
          <w:szCs w:val="24"/>
        </w:rPr>
        <w:t>Acquisition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NPS, Land</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Acquisition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USFS, Land</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Acquisition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USFS, Forest</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Legacy</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Legacy Restoration</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Fund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BLM, Legacy Restoration</w:t>
      </w:r>
      <w:r w:rsidRPr="00F94F38">
        <w:rPr>
          <w:rFonts w:ascii="Times New Roman" w:hAnsi="Times New Roman" w:cs="Times New Roman"/>
          <w:spacing w:val="-6"/>
          <w:sz w:val="24"/>
          <w:szCs w:val="24"/>
        </w:rPr>
        <w:t xml:space="preserve"> </w:t>
      </w:r>
      <w:r w:rsidRPr="00F94F38">
        <w:rPr>
          <w:rFonts w:ascii="Times New Roman" w:hAnsi="Times New Roman" w:cs="Times New Roman"/>
          <w:sz w:val="24"/>
          <w:szCs w:val="24"/>
        </w:rPr>
        <w:t>Fund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FWS, Legacy Restoration</w:t>
      </w:r>
      <w:r w:rsidRPr="00F94F38">
        <w:rPr>
          <w:rFonts w:ascii="Times New Roman" w:hAnsi="Times New Roman" w:cs="Times New Roman"/>
          <w:spacing w:val="-6"/>
          <w:sz w:val="24"/>
          <w:szCs w:val="24"/>
        </w:rPr>
        <w:t xml:space="preserve"> </w:t>
      </w:r>
      <w:r w:rsidRPr="00F94F38">
        <w:rPr>
          <w:rFonts w:ascii="Times New Roman" w:hAnsi="Times New Roman" w:cs="Times New Roman"/>
          <w:sz w:val="24"/>
          <w:szCs w:val="24"/>
        </w:rPr>
        <w:t>Fund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NPS, Legacy Restoration</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Fund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BIE, Legacy Restoration</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Fund</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USFS, Legacy Restoration</w:t>
      </w:r>
      <w:r w:rsidRPr="00F94F38">
        <w:rPr>
          <w:rFonts w:ascii="Times New Roman" w:hAnsi="Times New Roman" w:cs="Times New Roman"/>
          <w:spacing w:val="-4"/>
          <w:sz w:val="24"/>
          <w:szCs w:val="24"/>
        </w:rPr>
        <w:t xml:space="preserve"> </w:t>
      </w:r>
      <w:r w:rsidRPr="00F94F38">
        <w:rPr>
          <w:rFonts w:ascii="Times New Roman" w:hAnsi="Times New Roman" w:cs="Times New Roman"/>
          <w:sz w:val="24"/>
          <w:szCs w:val="24"/>
        </w:rPr>
        <w:t>Fund</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Land Management Agencies,</w:t>
      </w:r>
      <w:r w:rsidRPr="00F94F38">
        <w:rPr>
          <w:rFonts w:ascii="Times New Roman" w:hAnsi="Times New Roman" w:cs="Times New Roman"/>
          <w:b/>
          <w:spacing w:val="-10"/>
          <w:sz w:val="24"/>
          <w:szCs w:val="24"/>
        </w:rPr>
        <w:t xml:space="preserve"> </w:t>
      </w:r>
      <w:r w:rsidRPr="00F94F38">
        <w:rPr>
          <w:rFonts w:ascii="Times New Roman" w:hAnsi="Times New Roman" w:cs="Times New Roman"/>
          <w:b/>
          <w:sz w:val="24"/>
          <w:szCs w:val="24"/>
        </w:rPr>
        <w:t>Construction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BLM,</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Construction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FWS, Construction Projects, Line Item</w:t>
      </w:r>
      <w:r w:rsidRPr="00F94F38">
        <w:rPr>
          <w:rFonts w:ascii="Times New Roman" w:hAnsi="Times New Roman" w:cs="Times New Roman"/>
          <w:spacing w:val="-2"/>
          <w:sz w:val="24"/>
          <w:szCs w:val="24"/>
        </w:rPr>
        <w:t xml:space="preserve"> </w:t>
      </w:r>
      <w:r w:rsidRPr="00F94F38">
        <w:rPr>
          <w:rFonts w:ascii="Times New Roman" w:hAnsi="Times New Roman" w:cs="Times New Roman"/>
          <w:sz w:val="24"/>
          <w:szCs w:val="24"/>
        </w:rPr>
        <w:t>Construction</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NPS, Construction, Line Item Construction and</w:t>
      </w:r>
      <w:r w:rsidRPr="00F94F38">
        <w:rPr>
          <w:rFonts w:ascii="Times New Roman" w:hAnsi="Times New Roman" w:cs="Times New Roman"/>
          <w:spacing w:val="-3"/>
          <w:sz w:val="24"/>
          <w:szCs w:val="24"/>
        </w:rPr>
        <w:t xml:space="preserve"> </w:t>
      </w:r>
      <w:r w:rsidRPr="00F94F38">
        <w:rPr>
          <w:rFonts w:ascii="Times New Roman" w:hAnsi="Times New Roman" w:cs="Times New Roman"/>
          <w:sz w:val="24"/>
          <w:szCs w:val="24"/>
        </w:rPr>
        <w:t>Maintenance</w:t>
      </w:r>
    </w:p>
    <w:p w:rsid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USFS, Capital Improvement and Maintenance, Facilities, Road and</w:t>
      </w:r>
      <w:r w:rsidRPr="00F94F38">
        <w:rPr>
          <w:rFonts w:ascii="Times New Roman" w:hAnsi="Times New Roman" w:cs="Times New Roman"/>
          <w:spacing w:val="-8"/>
          <w:sz w:val="24"/>
          <w:szCs w:val="24"/>
        </w:rPr>
        <w:t xml:space="preserve"> </w:t>
      </w:r>
      <w:r w:rsidRPr="00F94F38">
        <w:rPr>
          <w:rFonts w:ascii="Times New Roman" w:hAnsi="Times New Roman" w:cs="Times New Roman"/>
          <w:sz w:val="24"/>
          <w:szCs w:val="24"/>
        </w:rPr>
        <w:t>Trails</w:t>
      </w:r>
    </w:p>
    <w:p w:rsidR="00EC4D40" w:rsidRDefault="00EC4D40" w:rsidP="00EC4D40">
      <w:pPr>
        <w:pStyle w:val="ListParagraph"/>
        <w:widowControl w:val="0"/>
        <w:tabs>
          <w:tab w:val="left" w:pos="1560"/>
        </w:tabs>
        <w:autoSpaceDE w:val="0"/>
        <w:autoSpaceDN w:val="0"/>
        <w:spacing w:after="0" w:line="240" w:lineRule="auto"/>
        <w:ind w:left="1440"/>
        <w:contextualSpacing w:val="0"/>
        <w:rPr>
          <w:rFonts w:ascii="Times New Roman" w:hAnsi="Times New Roman" w:cs="Times New Roman"/>
          <w:sz w:val="24"/>
          <w:szCs w:val="24"/>
        </w:rPr>
      </w:pPr>
    </w:p>
    <w:p w:rsidR="00F9414D" w:rsidRDefault="00F9414D" w:rsidP="00EC4D40">
      <w:pPr>
        <w:pStyle w:val="ListParagraph"/>
        <w:widowControl w:val="0"/>
        <w:numPr>
          <w:ilvl w:val="0"/>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u w:val="single"/>
        </w:rPr>
        <w:t>Eligibility Question:</w:t>
      </w:r>
      <w:r w:rsidRPr="00EC4D40">
        <w:rPr>
          <w:rFonts w:ascii="Times New Roman" w:hAnsi="Times New Roman" w:cs="Times New Roman"/>
          <w:sz w:val="24"/>
          <w:szCs w:val="24"/>
        </w:rPr>
        <w:t xml:space="preserve"> For Land and Water Conservation Fund (LWCF), Legacy Restoration Fund (LRF), or Land Management Agency Construction (LMCON), is the project on the relevant list provided by the administration?</w:t>
      </w:r>
    </w:p>
    <w:p w:rsidR="00EC4D40" w:rsidRPr="00EC4D40" w:rsidRDefault="00EC4D40" w:rsidP="00EC4D40">
      <w:pPr>
        <w:pStyle w:val="ListParagraph"/>
        <w:widowControl w:val="0"/>
        <w:tabs>
          <w:tab w:val="left" w:pos="1560"/>
        </w:tabs>
        <w:autoSpaceDE w:val="0"/>
        <w:autoSpaceDN w:val="0"/>
        <w:spacing w:after="0" w:line="240" w:lineRule="auto"/>
        <w:contextualSpacing w:val="0"/>
        <w:rPr>
          <w:rFonts w:ascii="Times New Roman" w:hAnsi="Times New Roman" w:cs="Times New Roman"/>
          <w:sz w:val="24"/>
          <w:szCs w:val="24"/>
        </w:rPr>
      </w:pP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Land Management Agencies, Local Projects and</w:t>
      </w:r>
      <w:r w:rsidRPr="00F94F38">
        <w:rPr>
          <w:rFonts w:ascii="Times New Roman" w:hAnsi="Times New Roman" w:cs="Times New Roman"/>
          <w:b/>
          <w:spacing w:val="-4"/>
          <w:sz w:val="24"/>
          <w:szCs w:val="24"/>
        </w:rPr>
        <w:t xml:space="preserve"> </w:t>
      </w:r>
      <w:r w:rsidRPr="00F94F38">
        <w:rPr>
          <w:rFonts w:ascii="Times New Roman" w:hAnsi="Times New Roman" w:cs="Times New Roman"/>
          <w:b/>
          <w:sz w:val="24"/>
          <w:szCs w:val="24"/>
        </w:rPr>
        <w:t>Research</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BLM, Management of Land and Resources, Habitat Management</w:t>
      </w:r>
      <w:r w:rsidRPr="00F94F38">
        <w:rPr>
          <w:rFonts w:ascii="Times New Roman" w:hAnsi="Times New Roman" w:cs="Times New Roman"/>
          <w:spacing w:val="-10"/>
          <w:sz w:val="24"/>
          <w:szCs w:val="24"/>
        </w:rPr>
        <w:t xml:space="preserve"> </w:t>
      </w:r>
      <w:r w:rsidRPr="00F94F38">
        <w:rPr>
          <w:rFonts w:ascii="Times New Roman" w:hAnsi="Times New Roman" w:cs="Times New Roman"/>
          <w:sz w:val="24"/>
          <w:szCs w:val="24"/>
        </w:rPr>
        <w:t>Priorities</w:t>
      </w:r>
    </w:p>
    <w:p w:rsidR="00F94F38" w:rsidRPr="00F94F38" w:rsidRDefault="00F94F38" w:rsidP="00F94F38">
      <w:pPr>
        <w:pStyle w:val="ListParagraph"/>
        <w:widowControl w:val="0"/>
        <w:numPr>
          <w:ilvl w:val="2"/>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Activities related to wildlife and aquatic habitat management</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NPS, National Recreation and Preservation, Statutory and Contractual</w:t>
      </w:r>
      <w:r w:rsidRPr="00F94F38">
        <w:rPr>
          <w:rFonts w:ascii="Times New Roman" w:hAnsi="Times New Roman" w:cs="Times New Roman"/>
          <w:spacing w:val="-7"/>
          <w:sz w:val="24"/>
          <w:szCs w:val="24"/>
        </w:rPr>
        <w:t xml:space="preserve"> </w:t>
      </w:r>
      <w:r w:rsidRPr="00F94F38">
        <w:rPr>
          <w:rFonts w:ascii="Times New Roman" w:hAnsi="Times New Roman" w:cs="Times New Roman"/>
          <w:sz w:val="24"/>
          <w:szCs w:val="24"/>
        </w:rPr>
        <w:t>Aid</w:t>
      </w:r>
    </w:p>
    <w:p w:rsidR="00F94F38" w:rsidRPr="00F94F38" w:rsidRDefault="00F94F38" w:rsidP="00F94F38">
      <w:pPr>
        <w:pStyle w:val="ListParagraph"/>
        <w:widowControl w:val="0"/>
        <w:numPr>
          <w:ilvl w:val="2"/>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Activities relating to operating, managing, and preserving resources, including as authorized by law</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FWS, Resource Management, Stewardship</w:t>
      </w:r>
      <w:r w:rsidRPr="00F94F38">
        <w:rPr>
          <w:rFonts w:ascii="Times New Roman" w:hAnsi="Times New Roman" w:cs="Times New Roman"/>
          <w:spacing w:val="-3"/>
          <w:sz w:val="24"/>
          <w:szCs w:val="24"/>
        </w:rPr>
        <w:t xml:space="preserve"> </w:t>
      </w:r>
      <w:r w:rsidRPr="00F94F38">
        <w:rPr>
          <w:rFonts w:ascii="Times New Roman" w:hAnsi="Times New Roman" w:cs="Times New Roman"/>
          <w:sz w:val="24"/>
          <w:szCs w:val="24"/>
        </w:rPr>
        <w:t>Priorities</w:t>
      </w:r>
    </w:p>
    <w:p w:rsidR="00F94F38" w:rsidRPr="00F94F38" w:rsidRDefault="00F94F38" w:rsidP="00F94F38">
      <w:pPr>
        <w:pStyle w:val="ListParagraph"/>
        <w:widowControl w:val="0"/>
        <w:numPr>
          <w:ilvl w:val="2"/>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lastRenderedPageBreak/>
        <w:t>Fish and aquatic conservation, habitat conservation, recovery, and restoration activities</w:t>
      </w:r>
    </w:p>
    <w:p w:rsidR="00F94F38" w:rsidRPr="00F94F38" w:rsidRDefault="00F94F38" w:rsidP="00F94F38">
      <w:pPr>
        <w:pStyle w:val="ListParagraph"/>
        <w:widowControl w:val="0"/>
        <w:numPr>
          <w:ilvl w:val="1"/>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USGS, Surveys Investigations and Research, Status and</w:t>
      </w:r>
      <w:r w:rsidRPr="00F94F38">
        <w:rPr>
          <w:rFonts w:ascii="Times New Roman" w:hAnsi="Times New Roman" w:cs="Times New Roman"/>
          <w:spacing w:val="-4"/>
          <w:sz w:val="24"/>
          <w:szCs w:val="24"/>
        </w:rPr>
        <w:t xml:space="preserve"> </w:t>
      </w:r>
      <w:r w:rsidRPr="00F94F38">
        <w:rPr>
          <w:rFonts w:ascii="Times New Roman" w:hAnsi="Times New Roman" w:cs="Times New Roman"/>
          <w:sz w:val="24"/>
          <w:szCs w:val="24"/>
        </w:rPr>
        <w:t>Trends</w:t>
      </w:r>
    </w:p>
    <w:p w:rsidR="00F94F38" w:rsidRPr="00F94F38" w:rsidRDefault="00F94F38" w:rsidP="00F94F38">
      <w:pPr>
        <w:pStyle w:val="ListParagraph"/>
        <w:widowControl w:val="0"/>
        <w:numPr>
          <w:ilvl w:val="2"/>
          <w:numId w:val="7"/>
        </w:numPr>
        <w:tabs>
          <w:tab w:val="left" w:pos="1560"/>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High priority and core science research, and ecosystem and water resources related activities.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Bureau of Indian Affairs, Operation of Indian Programs, Special</w:t>
      </w:r>
      <w:r w:rsidRPr="00F94F38">
        <w:rPr>
          <w:rFonts w:ascii="Times New Roman" w:hAnsi="Times New Roman" w:cs="Times New Roman"/>
          <w:b/>
          <w:spacing w:val="-5"/>
          <w:sz w:val="24"/>
          <w:szCs w:val="24"/>
        </w:rPr>
        <w:t xml:space="preserve"> </w:t>
      </w:r>
      <w:r w:rsidRPr="00F94F38">
        <w:rPr>
          <w:rFonts w:ascii="Times New Roman" w:hAnsi="Times New Roman" w:cs="Times New Roman"/>
          <w:b/>
          <w:sz w:val="24"/>
          <w:szCs w:val="24"/>
        </w:rPr>
        <w:t>Initiatives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Invest in tribal communities, create economic opportunities, foster cultural heritage, promote efficient and effective tribal governance, and conserve natural resources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EPA, Science and Technology, Research: National</w:t>
      </w:r>
      <w:r w:rsidRPr="00F94F38">
        <w:rPr>
          <w:rFonts w:ascii="Times New Roman" w:hAnsi="Times New Roman" w:cs="Times New Roman"/>
          <w:b/>
          <w:spacing w:val="-4"/>
          <w:sz w:val="24"/>
          <w:szCs w:val="24"/>
        </w:rPr>
        <w:t xml:space="preserve"> </w:t>
      </w:r>
      <w:r w:rsidRPr="00F94F38">
        <w:rPr>
          <w:rFonts w:ascii="Times New Roman" w:hAnsi="Times New Roman" w:cs="Times New Roman"/>
          <w:b/>
          <w:sz w:val="24"/>
          <w:szCs w:val="24"/>
        </w:rPr>
        <w:t>Priorities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High priority lines of research related to environmental quality and human health</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EPA, State and Tribal Assistance Grants, STAG Infrastructure</w:t>
      </w:r>
      <w:r w:rsidRPr="00F94F38">
        <w:rPr>
          <w:rFonts w:ascii="Times New Roman" w:hAnsi="Times New Roman" w:cs="Times New Roman"/>
          <w:b/>
          <w:spacing w:val="-6"/>
          <w:sz w:val="24"/>
          <w:szCs w:val="24"/>
        </w:rPr>
        <w:t xml:space="preserve"> </w:t>
      </w:r>
      <w:r w:rsidRPr="00F94F38">
        <w:rPr>
          <w:rFonts w:ascii="Times New Roman" w:hAnsi="Times New Roman" w:cs="Times New Roman"/>
          <w:b/>
          <w:sz w:val="24"/>
          <w:szCs w:val="24"/>
        </w:rPr>
        <w:t>Grants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Projects related to existing funding categories and activities within the STAG account that will result in improvements in environmental quality and/or human health.</w:t>
      </w:r>
    </w:p>
    <w:p w:rsidR="00F94F38" w:rsidRPr="00F94F38" w:rsidRDefault="00F94F38" w:rsidP="00F94F38">
      <w:pPr>
        <w:pStyle w:val="BodyText"/>
        <w:spacing w:before="0"/>
        <w:ind w:left="0" w:firstLine="0"/>
      </w:pPr>
    </w:p>
    <w:p w:rsidR="00F94F38" w:rsidRPr="00F94F38" w:rsidRDefault="00F94F38" w:rsidP="001C4842">
      <w:pPr>
        <w:tabs>
          <w:tab w:val="left" w:pos="1059"/>
          <w:tab w:val="left" w:pos="1061"/>
        </w:tabs>
        <w:rPr>
          <w:rFonts w:ascii="Times New Roman" w:hAnsi="Times New Roman" w:cs="Times New Roman"/>
          <w:sz w:val="24"/>
          <w:szCs w:val="24"/>
        </w:rPr>
      </w:pPr>
      <w:r w:rsidRPr="001C4842">
        <w:rPr>
          <w:rFonts w:ascii="Times New Roman" w:hAnsi="Times New Roman" w:cs="Times New Roman"/>
          <w:b/>
          <w:bCs/>
          <w:sz w:val="24"/>
          <w:szCs w:val="24"/>
          <w:u w:color="000000"/>
        </w:rPr>
        <w:t>Labor, Health and Human Services, and Education, and Related Agencies</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Labor (DOL) Employment and Training</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Administration</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This program funds projects related to the Workforce Innovation and Opportunity Act, including sector-specific job training programs, youth training, and workforce services for formerly incarcerated individuals.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Projects must meet all WIOA requirements and must: 1) Include direct services to individuals to enhance employment opportunities; 2) Demonstrate evidence of a linkage with the State or local workforce investment system; and 3) Include an evaluation component.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Health and Human Services (HHS) Health Resources and Service</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 xml:space="preserve">Administration (HRSA) Program: </w:t>
      </w:r>
      <w:r w:rsidRPr="00F94F38">
        <w:rPr>
          <w:rFonts w:ascii="Times New Roman" w:hAnsi="Times New Roman" w:cs="Times New Roman"/>
          <w:sz w:val="24"/>
          <w:szCs w:val="24"/>
        </w:rPr>
        <w:t>Funds a wide range of health care infrastructure and delivery projects, including construction and renovation of facilities, capital equipment acquisition, education for health care professionals, expansion of rural health care access, and telemedicine. Eligible entities include non-profit hospitals; health centers and clinics; skilled nursing facilities; behavioral health providers; medical education providers; and medical research laboratories.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Health Facilities Construction and Equipment:</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Construction, renovation, or capital equipment purchase for facilities for health, mental health, or substance abuse services, training of health professionals, or medical research</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Health Professions Education and Workforce Development:</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Improve education and training of health care professionals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Rural Health:</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Eligible activities include medical, dental, or mental health care services; health promotion and education; chronic disease management; telehealth services; and improvements to emergency medical services</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0" w:lineRule="auto"/>
        <w:contextualSpacing w:val="0"/>
        <w:rPr>
          <w:rStyle w:val="Hyperlink"/>
          <w:rFonts w:ascii="Times New Roman" w:hAnsi="Times New Roman" w:cs="Times New Roman"/>
          <w:color w:val="auto"/>
          <w:sz w:val="24"/>
          <w:szCs w:val="24"/>
          <w:u w:val="none"/>
        </w:rPr>
      </w:pPr>
      <w:r w:rsidRPr="00F94F38">
        <w:rPr>
          <w:rFonts w:ascii="Times New Roman" w:hAnsi="Times New Roman" w:cs="Times New Roman"/>
          <w:sz w:val="24"/>
          <w:szCs w:val="24"/>
        </w:rPr>
        <w:t xml:space="preserve">Used for services only in areas that meet </w:t>
      </w:r>
      <w:hyperlink r:id="rId16" w:history="1">
        <w:r w:rsidRPr="00F94F38">
          <w:rPr>
            <w:rStyle w:val="Hyperlink"/>
            <w:rFonts w:ascii="Times New Roman" w:hAnsi="Times New Roman" w:cs="Times New Roman"/>
            <w:sz w:val="24"/>
            <w:szCs w:val="24"/>
          </w:rPr>
          <w:t>HRSA’s definition of rural</w:t>
        </w:r>
      </w:hyperlink>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b/>
          <w:sz w:val="24"/>
          <w:szCs w:val="24"/>
        </w:rPr>
        <w:t xml:space="preserve">Health and Human Services (HHS) Substance Abuse and Mental Health Services Administration (SAMHSA) Health Surveillance and Program Support: </w:t>
      </w:r>
      <w:r w:rsidRPr="00F94F38">
        <w:rPr>
          <w:rFonts w:ascii="Times New Roman" w:hAnsi="Times New Roman" w:cs="Times New Roman"/>
          <w:sz w:val="24"/>
          <w:szCs w:val="24"/>
        </w:rPr>
        <w:t xml:space="preserve">Funds </w:t>
      </w:r>
      <w:r w:rsidRPr="00F94F38">
        <w:rPr>
          <w:rFonts w:ascii="Times New Roman" w:hAnsi="Times New Roman" w:cs="Times New Roman"/>
          <w:sz w:val="24"/>
          <w:szCs w:val="24"/>
        </w:rPr>
        <w:lastRenderedPageBreak/>
        <w:t>programs to improve prevention, treatment, and recovery services related to mental health and substance use.</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Mental Health:</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rPr>
      </w:pPr>
      <w:r w:rsidRPr="00F94F38">
        <w:rPr>
          <w:rFonts w:ascii="Times New Roman" w:hAnsi="Times New Roman" w:cs="Times New Roman"/>
          <w:sz w:val="24"/>
          <w:szCs w:val="24"/>
        </w:rPr>
        <w:t>Programs that promote the prevention or treatment of mental health disorders, including rehabilitation, outreach, and other support services.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Substance Abuse Treatment:</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rPr>
      </w:pPr>
      <w:r w:rsidRPr="00F94F38">
        <w:rPr>
          <w:rFonts w:ascii="Times New Roman" w:hAnsi="Times New Roman" w:cs="Times New Roman"/>
          <w:sz w:val="24"/>
          <w:szCs w:val="24"/>
        </w:rPr>
        <w:t>Programs to improve access, reduce barriers, and promote high quality, effective treatment and recovery services.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Substance Abuse</w:t>
      </w:r>
      <w:r w:rsidRPr="00F94F38">
        <w:rPr>
          <w:rFonts w:ascii="Times New Roman" w:hAnsi="Times New Roman" w:cs="Times New Roman"/>
          <w:spacing w:val="-6"/>
          <w:sz w:val="24"/>
          <w:szCs w:val="24"/>
          <w:u w:val="single"/>
        </w:rPr>
        <w:t xml:space="preserve"> </w:t>
      </w:r>
      <w:r w:rsidRPr="00F94F38">
        <w:rPr>
          <w:rFonts w:ascii="Times New Roman" w:hAnsi="Times New Roman" w:cs="Times New Roman"/>
          <w:sz w:val="24"/>
          <w:szCs w:val="24"/>
          <w:u w:val="single"/>
        </w:rPr>
        <w:t>Prevention:</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2" w:lineRule="auto"/>
        <w:ind w:right="679"/>
        <w:contextualSpacing w:val="0"/>
        <w:rPr>
          <w:rFonts w:ascii="Times New Roman" w:hAnsi="Times New Roman" w:cs="Times New Roman"/>
          <w:sz w:val="24"/>
          <w:szCs w:val="24"/>
        </w:rPr>
      </w:pPr>
      <w:r w:rsidRPr="00F94F38">
        <w:rPr>
          <w:rFonts w:ascii="Times New Roman" w:hAnsi="Times New Roman" w:cs="Times New Roman"/>
          <w:sz w:val="24"/>
          <w:szCs w:val="24"/>
        </w:rPr>
        <w:t>Programs to prevent the onset of illegal drug use, prescription drug misuse and abuse, alcohol misuse and abuse, and underage alcohol and tobacco use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2" w:lineRule="auto"/>
        <w:ind w:right="839"/>
        <w:contextualSpacing w:val="0"/>
        <w:rPr>
          <w:rFonts w:ascii="Times New Roman" w:hAnsi="Times New Roman" w:cs="Times New Roman"/>
          <w:b/>
          <w:sz w:val="24"/>
          <w:szCs w:val="24"/>
        </w:rPr>
      </w:pPr>
      <w:r w:rsidRPr="00F94F38">
        <w:rPr>
          <w:rFonts w:ascii="Times New Roman" w:hAnsi="Times New Roman" w:cs="Times New Roman"/>
          <w:b/>
          <w:sz w:val="24"/>
          <w:szCs w:val="24"/>
        </w:rPr>
        <w:t>Administration for Children and Families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2" w:lineRule="auto"/>
        <w:ind w:right="839"/>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Child Abuse Prevention</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2" w:lineRule="auto"/>
        <w:ind w:right="839"/>
        <w:contextualSpacing w:val="0"/>
        <w:rPr>
          <w:rFonts w:ascii="Times New Roman" w:hAnsi="Times New Roman" w:cs="Times New Roman"/>
          <w:sz w:val="24"/>
          <w:szCs w:val="24"/>
        </w:rPr>
      </w:pPr>
      <w:r w:rsidRPr="00F94F38">
        <w:rPr>
          <w:rFonts w:ascii="Times New Roman" w:hAnsi="Times New Roman" w:cs="Times New Roman"/>
          <w:sz w:val="24"/>
          <w:szCs w:val="24"/>
        </w:rPr>
        <w:t>Projects to improve the prevention, assessment, identification, and treatment of child abuse and neglect through research, model service improvement, information dissemination, and technical assistance</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2" w:lineRule="auto"/>
        <w:ind w:right="839"/>
        <w:contextualSpacing w:val="0"/>
        <w:rPr>
          <w:rFonts w:ascii="Times New Roman" w:hAnsi="Times New Roman" w:cs="Times New Roman"/>
          <w:sz w:val="24"/>
          <w:szCs w:val="24"/>
          <w:u w:val="single"/>
        </w:rPr>
      </w:pPr>
      <w:r w:rsidRPr="00F94F38">
        <w:rPr>
          <w:rFonts w:ascii="Times New Roman" w:hAnsi="Times New Roman" w:cs="Times New Roman"/>
          <w:sz w:val="24"/>
          <w:szCs w:val="24"/>
          <w:u w:val="single"/>
        </w:rPr>
        <w:t>Social Services Research and</w:t>
      </w:r>
      <w:r w:rsidRPr="00F94F38">
        <w:rPr>
          <w:rFonts w:ascii="Times New Roman" w:hAnsi="Times New Roman" w:cs="Times New Roman"/>
          <w:spacing w:val="-1"/>
          <w:sz w:val="24"/>
          <w:szCs w:val="24"/>
          <w:u w:val="single"/>
        </w:rPr>
        <w:t xml:space="preserve"> </w:t>
      </w:r>
      <w:r w:rsidRPr="00F94F38">
        <w:rPr>
          <w:rFonts w:ascii="Times New Roman" w:hAnsi="Times New Roman" w:cs="Times New Roman"/>
          <w:sz w:val="24"/>
          <w:szCs w:val="24"/>
          <w:u w:val="single"/>
        </w:rPr>
        <w:t>Demonstration</w:t>
      </w:r>
    </w:p>
    <w:p w:rsidR="00F94F38" w:rsidRPr="00F94F38" w:rsidRDefault="00F94F38" w:rsidP="00F94F38">
      <w:pPr>
        <w:pStyle w:val="ListParagraph"/>
        <w:widowControl w:val="0"/>
        <w:numPr>
          <w:ilvl w:val="2"/>
          <w:numId w:val="7"/>
        </w:numPr>
        <w:tabs>
          <w:tab w:val="left" w:pos="1059"/>
          <w:tab w:val="left" w:pos="1061"/>
        </w:tabs>
        <w:autoSpaceDE w:val="0"/>
        <w:autoSpaceDN w:val="0"/>
        <w:spacing w:after="0" w:line="242" w:lineRule="auto"/>
        <w:ind w:right="839"/>
        <w:contextualSpacing w:val="0"/>
        <w:rPr>
          <w:rFonts w:ascii="Times New Roman" w:hAnsi="Times New Roman" w:cs="Times New Roman"/>
          <w:sz w:val="24"/>
          <w:szCs w:val="24"/>
        </w:rPr>
      </w:pPr>
      <w:r w:rsidRPr="00F94F38">
        <w:rPr>
          <w:rFonts w:ascii="Times New Roman" w:hAnsi="Times New Roman" w:cs="Times New Roman"/>
          <w:sz w:val="24"/>
          <w:szCs w:val="24"/>
        </w:rPr>
        <w:t>Projects to promote the ability of families to thrive through financial self-sufficiency, and to promote the healthy development and greater well-being of children and families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Administration for Community Living – Aging and Disability Services</w:t>
      </w:r>
      <w:r w:rsidRPr="00F94F38">
        <w:rPr>
          <w:rFonts w:ascii="Times New Roman" w:hAnsi="Times New Roman" w:cs="Times New Roman"/>
          <w:b/>
          <w:spacing w:val="-6"/>
          <w:sz w:val="24"/>
          <w:szCs w:val="24"/>
        </w:rPr>
        <w:t xml:space="preserve"> </w:t>
      </w:r>
      <w:r w:rsidRPr="00F94F38">
        <w:rPr>
          <w:rFonts w:ascii="Times New Roman" w:hAnsi="Times New Roman" w:cs="Times New Roman"/>
          <w:b/>
          <w:sz w:val="24"/>
          <w:szCs w:val="24"/>
        </w:rPr>
        <w:t>Programs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Improve the ability of older adults and individuals of all ages with disabilities to live independently and participate fully in their communities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Education Innovation and Improvement – Fund for the Improvement of Education</w:t>
      </w:r>
      <w:r w:rsidRPr="00F94F38">
        <w:rPr>
          <w:rFonts w:ascii="Times New Roman" w:hAnsi="Times New Roman" w:cs="Times New Roman"/>
          <w:b/>
          <w:spacing w:val="-3"/>
          <w:sz w:val="24"/>
          <w:szCs w:val="24"/>
        </w:rPr>
        <w:t xml:space="preserve"> </w:t>
      </w:r>
      <w:r w:rsidRPr="00F94F38">
        <w:rPr>
          <w:rFonts w:ascii="Times New Roman" w:hAnsi="Times New Roman" w:cs="Times New Roman"/>
          <w:b/>
          <w:sz w:val="24"/>
          <w:szCs w:val="24"/>
        </w:rPr>
        <w:t>(FIE)</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Funds programs to provide early childhood or K-12 educational services including, including instructional services, afterschool centers, curricula development, teacher training, acquisition of books and computers, special education services, arts education, social and emotional learning activities, full-service community schools, and early childhood education</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Eligible grantees are state education agencies, school districts, colleges and universities, and other public and private nonprofit entities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Rehabilitation Services – Demonstration and</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Training</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Projects that further the purposes of the Rehabilitation Act, including by providing individuals with disabilities with education, training, support services, and independent living services.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Education, Higher Education – Fund for the Improvement of Postsecondary Education</w:t>
      </w:r>
      <w:r w:rsidRPr="00F94F38">
        <w:rPr>
          <w:rFonts w:ascii="Times New Roman" w:hAnsi="Times New Roman" w:cs="Times New Roman"/>
          <w:b/>
          <w:spacing w:val="-5"/>
          <w:sz w:val="24"/>
          <w:szCs w:val="24"/>
        </w:rPr>
        <w:t xml:space="preserve"> </w:t>
      </w:r>
      <w:r w:rsidRPr="00F94F38">
        <w:rPr>
          <w:rFonts w:ascii="Times New Roman" w:hAnsi="Times New Roman" w:cs="Times New Roman"/>
          <w:b/>
          <w:sz w:val="24"/>
          <w:szCs w:val="24"/>
        </w:rPr>
        <w:t>(FIPSE)</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Funds programs to support improving access to, or the quality of, postsecondary education. May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w:t>
      </w:r>
      <w:r w:rsidRPr="00F94F38">
        <w:rPr>
          <w:rFonts w:ascii="Times New Roman" w:hAnsi="Times New Roman" w:cs="Times New Roman"/>
          <w:sz w:val="24"/>
          <w:szCs w:val="24"/>
        </w:rPr>
        <w:lastRenderedPageBreak/>
        <w:t>school districts, and establish research and training centers.</w:t>
      </w:r>
    </w:p>
    <w:p w:rsid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Eligible grantees are colleges and universities and include other public and private nonprofit organizations.</w:t>
      </w:r>
    </w:p>
    <w:p w:rsidR="001C4842" w:rsidRPr="001C4842" w:rsidRDefault="001C4842" w:rsidP="001C4842">
      <w:pPr>
        <w:pStyle w:val="ListParagraph"/>
        <w:widowControl w:val="0"/>
        <w:tabs>
          <w:tab w:val="left" w:pos="1059"/>
          <w:tab w:val="left" w:pos="1061"/>
        </w:tabs>
        <w:autoSpaceDE w:val="0"/>
        <w:autoSpaceDN w:val="0"/>
        <w:spacing w:after="0" w:line="240" w:lineRule="auto"/>
        <w:ind w:left="1440"/>
        <w:contextualSpacing w:val="0"/>
        <w:rPr>
          <w:rFonts w:ascii="Times New Roman" w:hAnsi="Times New Roman" w:cs="Times New Roman"/>
          <w:sz w:val="24"/>
          <w:szCs w:val="24"/>
        </w:rPr>
      </w:pPr>
    </w:p>
    <w:p w:rsidR="00F94F38" w:rsidRPr="001C4842" w:rsidRDefault="00F94F38" w:rsidP="00F94F38">
      <w:pPr>
        <w:tabs>
          <w:tab w:val="left" w:pos="1059"/>
          <w:tab w:val="left" w:pos="1061"/>
        </w:tabs>
        <w:rPr>
          <w:rFonts w:ascii="Times New Roman" w:hAnsi="Times New Roman" w:cs="Times New Roman"/>
          <w:sz w:val="24"/>
          <w:szCs w:val="24"/>
        </w:rPr>
      </w:pPr>
      <w:r w:rsidRPr="001C4842">
        <w:rPr>
          <w:rFonts w:ascii="Times New Roman" w:hAnsi="Times New Roman" w:cs="Times New Roman"/>
          <w:b/>
          <w:bCs/>
          <w:sz w:val="24"/>
          <w:szCs w:val="24"/>
          <w:u w:color="000000"/>
        </w:rPr>
        <w:t>Military Construction and Veterans Affairs, and Related Agencies</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Army</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Navy and Marine</w:t>
      </w:r>
      <w:r w:rsidRPr="00F94F38">
        <w:rPr>
          <w:rFonts w:ascii="Times New Roman" w:hAnsi="Times New Roman" w:cs="Times New Roman"/>
          <w:spacing w:val="-2"/>
          <w:sz w:val="24"/>
          <w:szCs w:val="24"/>
        </w:rPr>
        <w:t xml:space="preserve"> </w:t>
      </w:r>
      <w:r w:rsidRPr="00F94F38">
        <w:rPr>
          <w:rFonts w:ascii="Times New Roman" w:hAnsi="Times New Roman" w:cs="Times New Roman"/>
          <w:sz w:val="24"/>
          <w:szCs w:val="24"/>
        </w:rPr>
        <w:t>Corps</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Air</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Force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Defense-Wide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Army National</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Guard</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Air National</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Guard</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Army</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Reserve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Navy</w:t>
      </w:r>
      <w:r w:rsidRPr="00F94F38">
        <w:rPr>
          <w:rFonts w:ascii="Times New Roman" w:hAnsi="Times New Roman" w:cs="Times New Roman"/>
          <w:spacing w:val="-1"/>
          <w:sz w:val="24"/>
          <w:szCs w:val="24"/>
        </w:rPr>
        <w:t xml:space="preserve"> </w:t>
      </w:r>
      <w:r w:rsidRPr="00F94F38">
        <w:rPr>
          <w:rFonts w:ascii="Times New Roman" w:hAnsi="Times New Roman" w:cs="Times New Roman"/>
          <w:sz w:val="24"/>
          <w:szCs w:val="24"/>
        </w:rPr>
        <w:t>Reserve</w:t>
      </w:r>
    </w:p>
    <w:p w:rsid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Military Construction, Air Force</w:t>
      </w:r>
      <w:r w:rsidRPr="00F94F38">
        <w:rPr>
          <w:rFonts w:ascii="Times New Roman" w:hAnsi="Times New Roman" w:cs="Times New Roman"/>
          <w:spacing w:val="-2"/>
          <w:sz w:val="24"/>
          <w:szCs w:val="24"/>
        </w:rPr>
        <w:t xml:space="preserve"> </w:t>
      </w:r>
      <w:r w:rsidRPr="00F94F38">
        <w:rPr>
          <w:rFonts w:ascii="Times New Roman" w:hAnsi="Times New Roman" w:cs="Times New Roman"/>
          <w:sz w:val="24"/>
          <w:szCs w:val="24"/>
        </w:rPr>
        <w:t>Reserve</w:t>
      </w:r>
    </w:p>
    <w:p w:rsidR="00EC4D40" w:rsidRPr="00EC4D40" w:rsidRDefault="00EC4D40" w:rsidP="00EC4D40">
      <w:pPr>
        <w:pStyle w:val="ListParagraph"/>
        <w:widowControl w:val="0"/>
        <w:tabs>
          <w:tab w:val="left" w:pos="1059"/>
          <w:tab w:val="left" w:pos="1061"/>
        </w:tabs>
        <w:autoSpaceDE w:val="0"/>
        <w:autoSpaceDN w:val="0"/>
        <w:spacing w:after="0" w:line="240" w:lineRule="auto"/>
        <w:contextualSpacing w:val="0"/>
        <w:rPr>
          <w:rFonts w:ascii="Times New Roman" w:hAnsi="Times New Roman" w:cs="Times New Roman"/>
          <w:sz w:val="24"/>
          <w:szCs w:val="24"/>
        </w:rPr>
      </w:pPr>
    </w:p>
    <w:p w:rsidR="00F9414D" w:rsidRPr="00EC4D40" w:rsidRDefault="00F9414D"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u w:val="single"/>
        </w:rPr>
      </w:pPr>
      <w:r w:rsidRPr="00EC4D40">
        <w:rPr>
          <w:rFonts w:ascii="Times New Roman" w:hAnsi="Times New Roman" w:cs="Times New Roman"/>
          <w:sz w:val="24"/>
          <w:szCs w:val="24"/>
          <w:u w:val="single"/>
        </w:rPr>
        <w:t xml:space="preserve">Eligibility Questions: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Does this project appear on the Future Years Defense Program (FYDP) list?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Does this project appear on the Unfunded Requirements/Priorities List (UFR/UPL)?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Does this project appear on the Cost-to-Complete (CTC) list?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Does this project have a DD1391?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Has this project reached the 35% design milestone? </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Is this project previously authorized or has it been submitted to the Senate Armed Services Committee for consideration?</w:t>
      </w:r>
    </w:p>
    <w:p w:rsidR="00F9414D" w:rsidRPr="00EC4D40" w:rsidRDefault="00F9414D" w:rsidP="00EC4D40">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EC4D40">
        <w:rPr>
          <w:rFonts w:ascii="Times New Roman" w:hAnsi="Times New Roman" w:cs="Times New Roman"/>
          <w:sz w:val="24"/>
          <w:szCs w:val="24"/>
        </w:rPr>
        <w:t xml:space="preserve"> If this project was funded last year, please have the funding amount available</w:t>
      </w:r>
    </w:p>
    <w:p w:rsidR="00F94F38" w:rsidRPr="00EC4D40" w:rsidRDefault="00F94F38" w:rsidP="00F94F38">
      <w:pPr>
        <w:pStyle w:val="BodyText"/>
        <w:spacing w:before="0"/>
        <w:ind w:left="0" w:firstLine="0"/>
      </w:pPr>
    </w:p>
    <w:p w:rsidR="00F94F38" w:rsidRPr="001C4842" w:rsidRDefault="00F94F38" w:rsidP="00F94F38">
      <w:pPr>
        <w:tabs>
          <w:tab w:val="left" w:pos="1059"/>
          <w:tab w:val="left" w:pos="1061"/>
        </w:tabs>
        <w:spacing w:line="237" w:lineRule="auto"/>
        <w:ind w:right="540"/>
        <w:rPr>
          <w:rFonts w:ascii="Times New Roman" w:hAnsi="Times New Roman" w:cs="Times New Roman"/>
          <w:b/>
          <w:bCs/>
          <w:sz w:val="24"/>
          <w:szCs w:val="24"/>
          <w:u w:color="000000"/>
        </w:rPr>
      </w:pPr>
      <w:r w:rsidRPr="001C4842">
        <w:rPr>
          <w:rFonts w:ascii="Times New Roman" w:hAnsi="Times New Roman" w:cs="Times New Roman"/>
          <w:b/>
          <w:bCs/>
          <w:sz w:val="24"/>
          <w:szCs w:val="24"/>
          <w:u w:color="000000"/>
        </w:rPr>
        <w:t>Transportation, Housing and Urban Development (HUD), and Related Agencies</w:t>
      </w:r>
      <w:r w:rsidR="001C4842">
        <w:rPr>
          <w:rFonts w:ascii="Times New Roman" w:hAnsi="Times New Roman" w:cs="Times New Roman"/>
          <w:b/>
          <w:bCs/>
          <w:sz w:val="24"/>
          <w:szCs w:val="24"/>
          <w:u w:color="000000"/>
        </w:rPr>
        <w:t>:</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540"/>
        <w:contextualSpacing w:val="0"/>
        <w:rPr>
          <w:rFonts w:ascii="Times New Roman" w:hAnsi="Times New Roman" w:cs="Times New Roman"/>
          <w:b/>
          <w:sz w:val="24"/>
          <w:szCs w:val="24"/>
        </w:rPr>
      </w:pPr>
      <w:r w:rsidRPr="00F94F38">
        <w:rPr>
          <w:rFonts w:ascii="Times New Roman" w:hAnsi="Times New Roman" w:cs="Times New Roman"/>
          <w:b/>
          <w:sz w:val="24"/>
          <w:szCs w:val="24"/>
        </w:rPr>
        <w:t>Department of Transportation Planning, Research, and Development (TPR&amp;D) for</w:t>
      </w:r>
      <w:r w:rsidRPr="00F94F38">
        <w:rPr>
          <w:rFonts w:ascii="Times New Roman" w:hAnsi="Times New Roman" w:cs="Times New Roman"/>
          <w:b/>
          <w:spacing w:val="-20"/>
          <w:sz w:val="24"/>
          <w:szCs w:val="24"/>
        </w:rPr>
        <w:t xml:space="preserve"> </w:t>
      </w:r>
      <w:r w:rsidRPr="00F94F38">
        <w:rPr>
          <w:rFonts w:ascii="Times New Roman" w:hAnsi="Times New Roman" w:cs="Times New Roman"/>
          <w:b/>
          <w:sz w:val="24"/>
          <w:szCs w:val="24"/>
        </w:rPr>
        <w:t>transportation research</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540"/>
        <w:contextualSpacing w:val="0"/>
        <w:rPr>
          <w:rFonts w:ascii="Times New Roman" w:hAnsi="Times New Roman" w:cs="Times New Roman"/>
          <w:sz w:val="24"/>
          <w:szCs w:val="24"/>
        </w:rPr>
      </w:pPr>
      <w:r w:rsidRPr="00F94F38">
        <w:rPr>
          <w:rFonts w:ascii="Times New Roman" w:hAnsi="Times New Roman" w:cs="Times New Roman"/>
          <w:sz w:val="24"/>
          <w:szCs w:val="24"/>
        </w:rPr>
        <w:t>Projects must be eligible under title 23 or title 49, United States Code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280"/>
        <w:contextualSpacing w:val="0"/>
        <w:rPr>
          <w:rFonts w:ascii="Times New Roman" w:hAnsi="Times New Roman" w:cs="Times New Roman"/>
          <w:sz w:val="24"/>
          <w:szCs w:val="24"/>
        </w:rPr>
      </w:pPr>
      <w:r w:rsidRPr="00F94F38">
        <w:rPr>
          <w:rFonts w:ascii="Times New Roman" w:hAnsi="Times New Roman" w:cs="Times New Roman"/>
          <w:b/>
          <w:sz w:val="24"/>
          <w:szCs w:val="24"/>
        </w:rPr>
        <w:t>Department of Transportation (DOT) Airport Improvement Program (AIP)</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280"/>
        <w:contextualSpacing w:val="0"/>
        <w:rPr>
          <w:rFonts w:ascii="Times New Roman" w:hAnsi="Times New Roman" w:cs="Times New Roman"/>
          <w:sz w:val="24"/>
          <w:szCs w:val="24"/>
        </w:rPr>
      </w:pPr>
      <w:r w:rsidRPr="00F94F38">
        <w:rPr>
          <w:rFonts w:ascii="Times New Roman" w:hAnsi="Times New Roman" w:cs="Times New Roman"/>
          <w:sz w:val="24"/>
          <w:szCs w:val="24"/>
        </w:rPr>
        <w:t>Funds for airport capital projects to improve airports, including enhancing safety, capacity, and mitigating environmental concerns. Eligible projects must meet the requirements of the Airport Improvement Program.</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280"/>
        <w:contextualSpacing w:val="0"/>
        <w:rPr>
          <w:rFonts w:ascii="Times New Roman" w:hAnsi="Times New Roman" w:cs="Times New Roman"/>
          <w:sz w:val="24"/>
          <w:szCs w:val="24"/>
        </w:rPr>
      </w:pPr>
      <w:r w:rsidRPr="00F94F38">
        <w:rPr>
          <w:rFonts w:ascii="Times New Roman" w:hAnsi="Times New Roman" w:cs="Times New Roman"/>
          <w:sz w:val="24"/>
          <w:szCs w:val="24"/>
        </w:rPr>
        <w:t>Projects must be eligible under chapter 471 of title 49, United States Code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Highway Infrastructure Programs (HIP) for highway capital</w:t>
      </w:r>
      <w:r w:rsidRPr="00F94F38">
        <w:rPr>
          <w:rFonts w:ascii="Times New Roman" w:hAnsi="Times New Roman" w:cs="Times New Roman"/>
          <w:b/>
          <w:spacing w:val="-4"/>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Projects must be eligible under title 23, United States Code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40" w:lineRule="auto"/>
        <w:contextualSpacing w:val="0"/>
        <w:rPr>
          <w:rFonts w:ascii="Times New Roman" w:hAnsi="Times New Roman" w:cs="Times New Roman"/>
          <w:b/>
          <w:sz w:val="24"/>
          <w:szCs w:val="24"/>
        </w:rPr>
      </w:pPr>
      <w:r w:rsidRPr="00F94F38">
        <w:rPr>
          <w:rFonts w:ascii="Times New Roman" w:hAnsi="Times New Roman" w:cs="Times New Roman"/>
          <w:b/>
          <w:sz w:val="24"/>
          <w:szCs w:val="24"/>
        </w:rPr>
        <w:t>Transit Infrastructure Grants (TIG) for transit capital</w:t>
      </w:r>
      <w:r w:rsidRPr="00F94F38">
        <w:rPr>
          <w:rFonts w:ascii="Times New Roman" w:hAnsi="Times New Roman" w:cs="Times New Roman"/>
          <w:b/>
          <w:spacing w:val="-3"/>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40" w:lineRule="auto"/>
        <w:contextualSpacing w:val="0"/>
        <w:rPr>
          <w:rFonts w:ascii="Times New Roman" w:hAnsi="Times New Roman" w:cs="Times New Roman"/>
          <w:sz w:val="24"/>
          <w:szCs w:val="24"/>
        </w:rPr>
      </w:pPr>
      <w:r w:rsidRPr="00F94F38">
        <w:rPr>
          <w:rFonts w:ascii="Times New Roman" w:hAnsi="Times New Roman" w:cs="Times New Roman"/>
          <w:sz w:val="24"/>
          <w:szCs w:val="24"/>
        </w:rPr>
        <w:t>Projects must be eligible under chapter 53 of title 49, United States Code</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474"/>
        <w:contextualSpacing w:val="0"/>
        <w:rPr>
          <w:rFonts w:ascii="Times New Roman" w:hAnsi="Times New Roman" w:cs="Times New Roman"/>
          <w:b/>
          <w:sz w:val="24"/>
          <w:szCs w:val="24"/>
        </w:rPr>
      </w:pPr>
      <w:r w:rsidRPr="00F94F38">
        <w:rPr>
          <w:rFonts w:ascii="Times New Roman" w:hAnsi="Times New Roman" w:cs="Times New Roman"/>
          <w:b/>
          <w:sz w:val="24"/>
          <w:szCs w:val="24"/>
        </w:rPr>
        <w:t>Consolidated Rail Infrastructure and Safety Improvement Program (CRISI) for</w:t>
      </w:r>
      <w:r w:rsidRPr="00F94F38">
        <w:rPr>
          <w:rFonts w:ascii="Times New Roman" w:hAnsi="Times New Roman" w:cs="Times New Roman"/>
          <w:b/>
          <w:spacing w:val="-16"/>
          <w:sz w:val="24"/>
          <w:szCs w:val="24"/>
        </w:rPr>
        <w:t xml:space="preserve"> </w:t>
      </w:r>
      <w:r w:rsidRPr="00F94F38">
        <w:rPr>
          <w:rFonts w:ascii="Times New Roman" w:hAnsi="Times New Roman" w:cs="Times New Roman"/>
          <w:b/>
          <w:sz w:val="24"/>
          <w:szCs w:val="24"/>
        </w:rPr>
        <w:t>rail capital</w:t>
      </w:r>
      <w:r w:rsidRPr="00F94F38">
        <w:rPr>
          <w:rFonts w:ascii="Times New Roman" w:hAnsi="Times New Roman" w:cs="Times New Roman"/>
          <w:b/>
          <w:spacing w:val="-1"/>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sz w:val="24"/>
          <w:szCs w:val="24"/>
        </w:rPr>
      </w:pPr>
      <w:r w:rsidRPr="00F94F38">
        <w:rPr>
          <w:rFonts w:ascii="Times New Roman" w:hAnsi="Times New Roman" w:cs="Times New Roman"/>
          <w:sz w:val="24"/>
          <w:szCs w:val="24"/>
        </w:rPr>
        <w:t xml:space="preserve">Projects must be eligible under section 22907 of title 49, United States Code </w:t>
      </w:r>
    </w:p>
    <w:p w:rsidR="00F94F38" w:rsidRPr="00F94F38" w:rsidRDefault="00F94F38" w:rsidP="00F94F38">
      <w:pPr>
        <w:pStyle w:val="ListParagraph"/>
        <w:widowControl w:val="0"/>
        <w:numPr>
          <w:ilvl w:val="0"/>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F94F38">
        <w:rPr>
          <w:rFonts w:ascii="Times New Roman" w:hAnsi="Times New Roman" w:cs="Times New Roman"/>
          <w:b/>
          <w:sz w:val="24"/>
          <w:szCs w:val="24"/>
        </w:rPr>
        <w:t>Housing and Urban Development (HUD) Economic Development Initiatives (EDI) for economic development</w:t>
      </w:r>
      <w:r w:rsidRPr="00F94F38">
        <w:rPr>
          <w:rFonts w:ascii="Times New Roman" w:hAnsi="Times New Roman" w:cs="Times New Roman"/>
          <w:b/>
          <w:spacing w:val="-2"/>
          <w:sz w:val="24"/>
          <w:szCs w:val="24"/>
        </w:rPr>
        <w:t xml:space="preserve"> </w:t>
      </w:r>
      <w:r w:rsidRPr="00F94F38">
        <w:rPr>
          <w:rFonts w:ascii="Times New Roman" w:hAnsi="Times New Roman" w:cs="Times New Roman"/>
          <w:b/>
          <w:sz w:val="24"/>
          <w:szCs w:val="24"/>
        </w:rPr>
        <w:t>projects</w:t>
      </w:r>
    </w:p>
    <w:p w:rsidR="00F94F38" w:rsidRPr="00F94F38" w:rsidRDefault="00F94F38" w:rsidP="00F94F38">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F94F38">
        <w:rPr>
          <w:rFonts w:ascii="Times New Roman" w:hAnsi="Times New Roman" w:cs="Times New Roman"/>
          <w:sz w:val="24"/>
          <w:szCs w:val="24"/>
        </w:rPr>
        <w:lastRenderedPageBreak/>
        <w:t>Funds for economic and community development activities, including land or site acquisition, demolition or rehabilitation of housing or facilities, construction, and capital improvements of public facilities. Units of government, not-for-profits, public housing agencies, tribes and tribally designated housing entities are eligible. While these specific projects do not have a matching requirement, other projects associated with a larger development effort may have one.</w:t>
      </w:r>
    </w:p>
    <w:p w:rsidR="00F94F38" w:rsidRPr="00EC4D40" w:rsidRDefault="00F94F38" w:rsidP="00F94F38">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F94F38">
        <w:rPr>
          <w:rFonts w:ascii="Times New Roman" w:hAnsi="Times New Roman" w:cs="Times New Roman"/>
          <w:sz w:val="24"/>
          <w:szCs w:val="24"/>
        </w:rPr>
        <w:t>Projects must be eligible under chapter 69 of title 42, United States Code.</w:t>
      </w:r>
    </w:p>
    <w:p w:rsidR="00EC4D40" w:rsidRPr="00EC4D40" w:rsidRDefault="00EC4D40" w:rsidP="00EC4D40">
      <w:pPr>
        <w:pStyle w:val="ListParagraph"/>
        <w:widowControl w:val="0"/>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p>
    <w:p w:rsidR="00F9414D" w:rsidRPr="00EC4D40" w:rsidRDefault="00EC4D40" w:rsidP="00EC4D40">
      <w:pPr>
        <w:pStyle w:val="ListParagraph"/>
        <w:widowControl w:val="0"/>
        <w:numPr>
          <w:ilvl w:val="0"/>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EC4D40">
        <w:rPr>
          <w:rFonts w:ascii="Times New Roman" w:hAnsi="Times New Roman" w:cs="Times New Roman"/>
          <w:sz w:val="24"/>
          <w:szCs w:val="24"/>
          <w:u w:val="single"/>
        </w:rPr>
        <w:t>Requirements in this account (as relevant)</w:t>
      </w:r>
      <w:r>
        <w:t>:</w:t>
      </w:r>
    </w:p>
    <w:p w:rsidR="00F9414D" w:rsidRPr="00EC4D40" w:rsidRDefault="00F9414D" w:rsidP="00F9414D">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EC4D40">
        <w:rPr>
          <w:rFonts w:ascii="Times New Roman" w:hAnsi="Times New Roman" w:cs="Times New Roman"/>
          <w:sz w:val="24"/>
          <w:szCs w:val="24"/>
        </w:rPr>
        <w:t xml:space="preserve">THUD Airport Code Required </w:t>
      </w:r>
    </w:p>
    <w:p w:rsidR="00F9414D" w:rsidRPr="00EC4D40" w:rsidRDefault="00F9414D" w:rsidP="00F9414D">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EC4D40">
        <w:rPr>
          <w:rFonts w:ascii="Times New Roman" w:hAnsi="Times New Roman" w:cs="Times New Roman"/>
          <w:sz w:val="24"/>
          <w:szCs w:val="24"/>
        </w:rPr>
        <w:t xml:space="preserve">THUD State Transit Agency Required </w:t>
      </w:r>
    </w:p>
    <w:p w:rsidR="00F9414D" w:rsidRPr="00EC4D40" w:rsidRDefault="00F9414D" w:rsidP="00F9414D">
      <w:pPr>
        <w:pStyle w:val="ListParagraph"/>
        <w:widowControl w:val="0"/>
        <w:numPr>
          <w:ilvl w:val="1"/>
          <w:numId w:val="7"/>
        </w:numPr>
        <w:tabs>
          <w:tab w:val="left" w:pos="1059"/>
          <w:tab w:val="left" w:pos="1061"/>
        </w:tabs>
        <w:autoSpaceDE w:val="0"/>
        <w:autoSpaceDN w:val="0"/>
        <w:spacing w:after="0" w:line="237" w:lineRule="auto"/>
        <w:ind w:right="100"/>
        <w:contextualSpacing w:val="0"/>
        <w:rPr>
          <w:rFonts w:ascii="Times New Roman" w:hAnsi="Times New Roman" w:cs="Times New Roman"/>
          <w:b/>
          <w:sz w:val="24"/>
          <w:szCs w:val="24"/>
        </w:rPr>
      </w:pPr>
      <w:r w:rsidRPr="00EC4D40">
        <w:rPr>
          <w:rFonts w:ascii="Times New Roman" w:hAnsi="Times New Roman" w:cs="Times New Roman"/>
          <w:sz w:val="24"/>
          <w:szCs w:val="24"/>
        </w:rPr>
        <w:t>THUD Total Project Cost Required</w:t>
      </w:r>
    </w:p>
    <w:p w:rsidR="00F94F38" w:rsidRPr="00FE4A6C" w:rsidRDefault="00F94F38" w:rsidP="000715D1">
      <w:pPr>
        <w:rPr>
          <w:rFonts w:ascii="Times New Roman" w:hAnsi="Times New Roman" w:cs="Times New Roman"/>
          <w:sz w:val="24"/>
          <w:szCs w:val="24"/>
        </w:rPr>
      </w:pPr>
    </w:p>
    <w:sectPr w:rsidR="00F94F38" w:rsidRPr="00FE4A6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A46" w:rsidRDefault="00EC2A46" w:rsidP="00BF6A27">
      <w:pPr>
        <w:spacing w:after="0" w:line="240" w:lineRule="auto"/>
      </w:pPr>
      <w:r>
        <w:separator/>
      </w:r>
    </w:p>
  </w:endnote>
  <w:endnote w:type="continuationSeparator" w:id="0">
    <w:p w:rsidR="00EC2A46" w:rsidRDefault="00EC2A46" w:rsidP="00BF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179591"/>
      <w:docPartObj>
        <w:docPartGallery w:val="Page Numbers (Bottom of Page)"/>
        <w:docPartUnique/>
      </w:docPartObj>
    </w:sdtPr>
    <w:sdtEndPr>
      <w:rPr>
        <w:noProof/>
      </w:rPr>
    </w:sdtEndPr>
    <w:sdtContent>
      <w:p w:rsidR="001C4842" w:rsidRDefault="001C4842">
        <w:pPr>
          <w:pStyle w:val="Footer"/>
          <w:jc w:val="center"/>
        </w:pPr>
        <w:r>
          <w:fldChar w:fldCharType="begin"/>
        </w:r>
        <w:r>
          <w:instrText xml:space="preserve"> PAGE   \* MERGEFORMAT </w:instrText>
        </w:r>
        <w:r>
          <w:fldChar w:fldCharType="separate"/>
        </w:r>
        <w:r w:rsidR="00EC4D40">
          <w:rPr>
            <w:noProof/>
          </w:rPr>
          <w:t>11</w:t>
        </w:r>
        <w:r>
          <w:rPr>
            <w:noProof/>
          </w:rPr>
          <w:fldChar w:fldCharType="end"/>
        </w:r>
      </w:p>
    </w:sdtContent>
  </w:sdt>
  <w:p w:rsidR="001C4842" w:rsidRDefault="001C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A46" w:rsidRDefault="00EC2A46" w:rsidP="00BF6A27">
      <w:pPr>
        <w:spacing w:after="0" w:line="240" w:lineRule="auto"/>
      </w:pPr>
      <w:r>
        <w:separator/>
      </w:r>
    </w:p>
  </w:footnote>
  <w:footnote w:type="continuationSeparator" w:id="0">
    <w:p w:rsidR="00EC2A46" w:rsidRDefault="00EC2A46" w:rsidP="00BF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27" w:rsidRPr="00BF6A27" w:rsidRDefault="00BF6A27" w:rsidP="00BF6A27">
    <w:pPr>
      <w:jc w:val="center"/>
      <w:rPr>
        <w:rFonts w:ascii="Times New Roman" w:hAnsi="Times New Roman" w:cs="Times New Roman"/>
        <w:b/>
        <w:sz w:val="28"/>
        <w:szCs w:val="24"/>
      </w:rPr>
    </w:pPr>
    <w:r w:rsidRPr="00A53218">
      <w:rPr>
        <w:rFonts w:ascii="Times New Roman" w:hAnsi="Times New Roman" w:cs="Times New Roman"/>
        <w:b/>
        <w:sz w:val="28"/>
        <w:szCs w:val="24"/>
      </w:rPr>
      <w:t>Congressionally Directed Spending Requests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817"/>
    <w:multiLevelType w:val="hybridMultilevel"/>
    <w:tmpl w:val="D04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72AA6"/>
    <w:multiLevelType w:val="hybridMultilevel"/>
    <w:tmpl w:val="A886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112C"/>
    <w:multiLevelType w:val="hybridMultilevel"/>
    <w:tmpl w:val="E98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31216"/>
    <w:multiLevelType w:val="hybridMultilevel"/>
    <w:tmpl w:val="35CC2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07F5"/>
    <w:multiLevelType w:val="hybridMultilevel"/>
    <w:tmpl w:val="F910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5343"/>
    <w:multiLevelType w:val="hybridMultilevel"/>
    <w:tmpl w:val="F85E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5CB8"/>
    <w:multiLevelType w:val="hybridMultilevel"/>
    <w:tmpl w:val="6C8E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87C57"/>
    <w:multiLevelType w:val="hybridMultilevel"/>
    <w:tmpl w:val="D87E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C0268"/>
    <w:multiLevelType w:val="hybridMultilevel"/>
    <w:tmpl w:val="15A6D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8"/>
  </w:num>
  <w:num w:numId="5">
    <w:abstractNumId w:val="1"/>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D1"/>
    <w:rsid w:val="00053A9C"/>
    <w:rsid w:val="000715D1"/>
    <w:rsid w:val="0009745E"/>
    <w:rsid w:val="000C1C51"/>
    <w:rsid w:val="00121E91"/>
    <w:rsid w:val="001C4842"/>
    <w:rsid w:val="00277D97"/>
    <w:rsid w:val="002F6567"/>
    <w:rsid w:val="00304515"/>
    <w:rsid w:val="00327830"/>
    <w:rsid w:val="00362B99"/>
    <w:rsid w:val="00404B1F"/>
    <w:rsid w:val="0041768E"/>
    <w:rsid w:val="0047314F"/>
    <w:rsid w:val="005418D7"/>
    <w:rsid w:val="005717DD"/>
    <w:rsid w:val="00577097"/>
    <w:rsid w:val="005914DE"/>
    <w:rsid w:val="00635FC4"/>
    <w:rsid w:val="006646EF"/>
    <w:rsid w:val="006C32C1"/>
    <w:rsid w:val="00877FEF"/>
    <w:rsid w:val="009A23E2"/>
    <w:rsid w:val="009C04A6"/>
    <w:rsid w:val="00A53218"/>
    <w:rsid w:val="00AA4445"/>
    <w:rsid w:val="00B057E1"/>
    <w:rsid w:val="00B05DB5"/>
    <w:rsid w:val="00B66FB1"/>
    <w:rsid w:val="00BF6A27"/>
    <w:rsid w:val="00C76298"/>
    <w:rsid w:val="00D024EE"/>
    <w:rsid w:val="00DB6214"/>
    <w:rsid w:val="00DF7FAB"/>
    <w:rsid w:val="00E3498D"/>
    <w:rsid w:val="00E91CE6"/>
    <w:rsid w:val="00EC2A46"/>
    <w:rsid w:val="00EC4D40"/>
    <w:rsid w:val="00EC6F81"/>
    <w:rsid w:val="00F9414D"/>
    <w:rsid w:val="00F94F38"/>
    <w:rsid w:val="00FE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5C2E"/>
  <w15:chartTrackingRefBased/>
  <w15:docId w15:val="{C6561BFD-7562-4BD8-B307-092160A1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5D1"/>
    <w:pPr>
      <w:spacing w:line="256" w:lineRule="auto"/>
    </w:pPr>
  </w:style>
  <w:style w:type="paragraph" w:styleId="Heading1">
    <w:name w:val="heading 1"/>
    <w:basedOn w:val="Normal"/>
    <w:link w:val="Heading1Char"/>
    <w:uiPriority w:val="1"/>
    <w:qFormat/>
    <w:rsid w:val="00F94F38"/>
    <w:pPr>
      <w:widowControl w:val="0"/>
      <w:autoSpaceDE w:val="0"/>
      <w:autoSpaceDN w:val="0"/>
      <w:spacing w:after="0" w:line="240" w:lineRule="auto"/>
      <w:ind w:left="119"/>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7D97"/>
    <w:pPr>
      <w:ind w:left="720"/>
      <w:contextualSpacing/>
    </w:pPr>
  </w:style>
  <w:style w:type="paragraph" w:styleId="NormalWeb">
    <w:name w:val="Normal (Web)"/>
    <w:basedOn w:val="Normal"/>
    <w:uiPriority w:val="99"/>
    <w:unhideWhenUsed/>
    <w:rsid w:val="009A2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3E2"/>
    <w:rPr>
      <w:b/>
      <w:bCs/>
    </w:rPr>
  </w:style>
  <w:style w:type="paragraph" w:styleId="Header">
    <w:name w:val="header"/>
    <w:basedOn w:val="Normal"/>
    <w:link w:val="HeaderChar"/>
    <w:uiPriority w:val="99"/>
    <w:unhideWhenUsed/>
    <w:rsid w:val="00BF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27"/>
  </w:style>
  <w:style w:type="paragraph" w:styleId="Footer">
    <w:name w:val="footer"/>
    <w:basedOn w:val="Normal"/>
    <w:link w:val="FooterChar"/>
    <w:uiPriority w:val="99"/>
    <w:unhideWhenUsed/>
    <w:rsid w:val="00BF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27"/>
  </w:style>
  <w:style w:type="character" w:styleId="Hyperlink">
    <w:name w:val="Hyperlink"/>
    <w:basedOn w:val="DefaultParagraphFont"/>
    <w:uiPriority w:val="99"/>
    <w:unhideWhenUsed/>
    <w:rsid w:val="000C1C51"/>
    <w:rPr>
      <w:color w:val="0563C1" w:themeColor="hyperlink"/>
      <w:u w:val="single"/>
    </w:rPr>
  </w:style>
  <w:style w:type="character" w:customStyle="1" w:styleId="Heading1Char">
    <w:name w:val="Heading 1 Char"/>
    <w:basedOn w:val="DefaultParagraphFont"/>
    <w:link w:val="Heading1"/>
    <w:uiPriority w:val="1"/>
    <w:rsid w:val="00F94F38"/>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F94F38"/>
    <w:pPr>
      <w:widowControl w:val="0"/>
      <w:autoSpaceDE w:val="0"/>
      <w:autoSpaceDN w:val="0"/>
      <w:spacing w:before="156" w:after="0" w:line="240" w:lineRule="auto"/>
      <w:ind w:left="1060" w:hanging="36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F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3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2C1"/>
    <w:rPr>
      <w:rFonts w:ascii="Segoe UI" w:hAnsi="Segoe UI" w:cs="Segoe UI"/>
      <w:sz w:val="18"/>
      <w:szCs w:val="18"/>
    </w:rPr>
  </w:style>
  <w:style w:type="character" w:styleId="CommentReference">
    <w:name w:val="annotation reference"/>
    <w:basedOn w:val="DefaultParagraphFont"/>
    <w:uiPriority w:val="99"/>
    <w:semiHidden/>
    <w:unhideWhenUsed/>
    <w:rsid w:val="00F9414D"/>
    <w:rPr>
      <w:sz w:val="16"/>
      <w:szCs w:val="16"/>
    </w:rPr>
  </w:style>
  <w:style w:type="paragraph" w:styleId="CommentText">
    <w:name w:val="annotation text"/>
    <w:basedOn w:val="Normal"/>
    <w:link w:val="CommentTextChar"/>
    <w:uiPriority w:val="99"/>
    <w:semiHidden/>
    <w:unhideWhenUsed/>
    <w:rsid w:val="00F9414D"/>
    <w:pPr>
      <w:spacing w:line="240" w:lineRule="auto"/>
    </w:pPr>
    <w:rPr>
      <w:sz w:val="20"/>
      <w:szCs w:val="20"/>
    </w:rPr>
  </w:style>
  <w:style w:type="character" w:customStyle="1" w:styleId="CommentTextChar">
    <w:name w:val="Comment Text Char"/>
    <w:basedOn w:val="DefaultParagraphFont"/>
    <w:link w:val="CommentText"/>
    <w:uiPriority w:val="99"/>
    <w:semiHidden/>
    <w:rsid w:val="00F9414D"/>
    <w:rPr>
      <w:sz w:val="20"/>
      <w:szCs w:val="20"/>
    </w:rPr>
  </w:style>
  <w:style w:type="paragraph" w:styleId="CommentSubject">
    <w:name w:val="annotation subject"/>
    <w:basedOn w:val="CommentText"/>
    <w:next w:val="CommentText"/>
    <w:link w:val="CommentSubjectChar"/>
    <w:uiPriority w:val="99"/>
    <w:semiHidden/>
    <w:unhideWhenUsed/>
    <w:rsid w:val="00F9414D"/>
    <w:rPr>
      <w:b/>
      <w:bCs/>
    </w:rPr>
  </w:style>
  <w:style w:type="character" w:customStyle="1" w:styleId="CommentSubjectChar">
    <w:name w:val="Comment Subject Char"/>
    <w:basedOn w:val="CommentTextChar"/>
    <w:link w:val="CommentSubject"/>
    <w:uiPriority w:val="99"/>
    <w:semiHidden/>
    <w:rsid w:val="00F94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310796">
      <w:bodyDiv w:val="1"/>
      <w:marLeft w:val="0"/>
      <w:marRight w:val="0"/>
      <w:marTop w:val="0"/>
      <w:marBottom w:val="0"/>
      <w:divBdr>
        <w:top w:val="none" w:sz="0" w:space="0" w:color="auto"/>
        <w:left w:val="none" w:sz="0" w:space="0" w:color="auto"/>
        <w:bottom w:val="none" w:sz="0" w:space="0" w:color="auto"/>
        <w:right w:val="none" w:sz="0" w:space="0" w:color="auto"/>
      </w:divBdr>
    </w:div>
    <w:div w:id="17589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srequests@king.senate.gov" TargetMode="External"/><Relationship Id="rId13" Type="http://schemas.openxmlformats.org/officeDocument/2006/relationships/hyperlink" Target="https://www.law.cornell.edu/uscode/text/34/1038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www.ojp.gov/funding/financialguidedo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rsa.gov/rural-health/about-us/definition/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text-idx?node=sp2.1.200.f" TargetMode="External"/><Relationship Id="rId5" Type="http://schemas.openxmlformats.org/officeDocument/2006/relationships/footnotes" Target="footnotes.xml"/><Relationship Id="rId15" Type="http://schemas.openxmlformats.org/officeDocument/2006/relationships/hyperlink" Target="https://www.grants.gov/web/grants/view-opportunity.html?oppId=95433" TargetMode="External"/><Relationship Id="rId10" Type="http://schemas.openxmlformats.org/officeDocument/2006/relationships/hyperlink" Target="https://www.ecfr.gov/cgi-bin/text-idx?SID=1b220c21564be955f508f59fe51523e8&amp;mc=true&amp;node=pt7.11.1734&amp;rgn=div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srequests@king.senate.gov" TargetMode="External"/><Relationship Id="rId14" Type="http://schemas.openxmlformats.org/officeDocument/2006/relationships/hyperlink" Target="https://www.fema.gov/sites/default/files/2020-08/fema_fy20-bric-notice-of-funding-opportunity_federal-register_Augus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4667</Words>
  <Characters>26605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Lachman, Adam (King)</dc:creator>
  <cp:keywords/>
  <dc:description/>
  <cp:lastModifiedBy>Burke, Jeffrey (King)</cp:lastModifiedBy>
  <cp:revision>5</cp:revision>
  <dcterms:created xsi:type="dcterms:W3CDTF">2022-02-19T22:20:00Z</dcterms:created>
  <dcterms:modified xsi:type="dcterms:W3CDTF">2022-03-01T17:54:00Z</dcterms:modified>
</cp:coreProperties>
</file>